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3FC3" w14:textId="77777777" w:rsidR="00F141BE" w:rsidRDefault="00C9360F">
      <w:pPr>
        <w:tabs>
          <w:tab w:val="clear" w:pos="567"/>
        </w:tabs>
        <w:spacing w:before="0" w:after="0"/>
        <w:jc w:val="center"/>
        <w:rPr>
          <w:rFonts w:ascii="Times New Roman Bold" w:eastAsia="Times New Roman" w:hAnsi="Times New Roman Bold" w:cs="Times New Roman"/>
          <w:b/>
          <w:smallCaps/>
          <w:sz w:val="24"/>
          <w:szCs w:val="24"/>
          <w:lang w:val="en-US"/>
        </w:rPr>
      </w:pPr>
      <w:r>
        <w:rPr>
          <w:rFonts w:ascii="Times New Roman Bold" w:eastAsia="Times New Roman" w:hAnsi="Times New Roman Bold" w:cs="Times New Roman"/>
          <w:b/>
          <w:smallCaps/>
          <w:sz w:val="24"/>
          <w:szCs w:val="24"/>
          <w:lang w:val="en-US"/>
        </w:rPr>
        <w:t>Certification of Conformance</w:t>
      </w:r>
    </w:p>
    <w:p w14:paraId="5BE10CD5" w14:textId="033A488E" w:rsidR="00F141BE" w:rsidRDefault="00C9360F">
      <w:pPr>
        <w:tabs>
          <w:tab w:val="clear" w:pos="567"/>
        </w:tabs>
        <w:spacing w:before="0" w:after="360"/>
        <w:jc w:val="center"/>
        <w:rPr>
          <w:rFonts w:ascii="Times New Roman" w:eastAsia="Times New Roman" w:hAnsi="Times New Roman" w:cs="Times New Roman"/>
          <w:b/>
          <w:sz w:val="24"/>
          <w:szCs w:val="24"/>
          <w:lang w:val="en-US"/>
        </w:rPr>
      </w:pPr>
      <w:r>
        <w:rPr>
          <w:rFonts w:ascii="Times New Roman Bold" w:eastAsia="Times New Roman" w:hAnsi="Times New Roman Bold" w:cs="Times New Roman"/>
          <w:b/>
          <w:smallCaps/>
          <w:sz w:val="24"/>
          <w:szCs w:val="24"/>
          <w:lang w:val="en-US"/>
        </w:rPr>
        <w:t xml:space="preserve">To </w:t>
      </w:r>
      <w:r w:rsidR="00A82D80">
        <w:rPr>
          <w:rFonts w:ascii="Times New Roman Bold" w:eastAsia="Times New Roman" w:hAnsi="Times New Roman Bold" w:cs="Times New Roman"/>
          <w:b/>
          <w:smallCaps/>
          <w:sz w:val="24"/>
          <w:szCs w:val="24"/>
          <w:lang w:val="en-US"/>
        </w:rPr>
        <w:t>Open Banking Security</w:t>
      </w:r>
      <w:r>
        <w:rPr>
          <w:rFonts w:ascii="Times New Roman Bold" w:eastAsia="Times New Roman" w:hAnsi="Times New Roman Bold" w:cs="Times New Roman"/>
          <w:b/>
          <w:smallCaps/>
          <w:sz w:val="24"/>
          <w:szCs w:val="24"/>
          <w:lang w:val="en-US"/>
        </w:rPr>
        <w:t xml:space="preserve"> Profile</w:t>
      </w:r>
      <w:r w:rsidR="009F2154">
        <w:rPr>
          <w:rFonts w:ascii="Times New Roman Bold" w:eastAsia="Times New Roman" w:hAnsi="Times New Roman Bold" w:cs="Times New Roman"/>
          <w:b/>
          <w:smallCaps/>
          <w:sz w:val="24"/>
          <w:szCs w:val="24"/>
          <w:lang w:val="en-US"/>
        </w:rPr>
        <w:t>a</w:t>
      </w:r>
      <w:bookmarkStart w:id="0" w:name="_GoBack"/>
      <w:bookmarkEnd w:id="0"/>
    </w:p>
    <w:p w14:paraId="63B61DEB" w14:textId="102C85E8"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 xml:space="preserve">Name of </w:t>
      </w:r>
      <w:r w:rsidR="00A82D80">
        <w:rPr>
          <w:rFonts w:ascii="Times New Roman" w:hAnsi="Times New Roman" w:cs="Times New Roman"/>
          <w:b/>
          <w:sz w:val="22"/>
          <w:szCs w:val="22"/>
        </w:rPr>
        <w:t>Parent Brand</w:t>
      </w:r>
      <w:r>
        <w:rPr>
          <w:rFonts w:ascii="Times New Roman" w:hAnsi="Times New Roman" w:cs="Times New Roman"/>
          <w:b/>
          <w:sz w:val="22"/>
          <w:szCs w:val="22"/>
        </w:rPr>
        <w:t xml:space="preserve"> (“Implementer”) Making this Certification</w:t>
      </w:r>
      <w:r>
        <w:rPr>
          <w:rFonts w:ascii="Times New Roman" w:hAnsi="Times New Roman" w:cs="Times New Roman"/>
          <w:sz w:val="22"/>
          <w:szCs w:val="22"/>
        </w:rPr>
        <w:t xml:space="preserve">: </w:t>
      </w:r>
      <w:r w:rsidR="00A82D80">
        <w:rPr>
          <w:rFonts w:ascii="Times New Roman" w:hAnsi="Times New Roman" w:cs="Times New Roman"/>
          <w:sz w:val="22"/>
          <w:szCs w:val="22"/>
          <w:u w:val="single"/>
        </w:rPr>
        <w:tab/>
      </w:r>
      <w:r w:rsidR="009B616F">
        <w:rPr>
          <w:rFonts w:ascii="Times New Roman" w:hAnsi="Times New Roman" w:cs="Times New Roman"/>
          <w:sz w:val="22"/>
          <w:szCs w:val="22"/>
          <w:u w:val="single"/>
        </w:rPr>
        <w:t>Ozone Financial Technology Limited</w:t>
      </w:r>
    </w:p>
    <w:p w14:paraId="5CA6B8B4" w14:textId="20DA9C7A" w:rsidR="00F141BE" w:rsidRDefault="00A82D80">
      <w:pPr>
        <w:spacing w:before="240" w:after="240"/>
        <w:rPr>
          <w:rFonts w:ascii="Times New Roman" w:hAnsi="Times New Roman" w:cs="Times New Roman"/>
          <w:sz w:val="22"/>
          <w:szCs w:val="22"/>
          <w:u w:val="single"/>
        </w:rPr>
      </w:pPr>
      <w:r>
        <w:rPr>
          <w:rFonts w:ascii="Times New Roman" w:hAnsi="Times New Roman" w:cs="Times New Roman"/>
          <w:b/>
          <w:sz w:val="22"/>
          <w:szCs w:val="22"/>
        </w:rPr>
        <w:t>Sub-Brand</w:t>
      </w:r>
      <w:r w:rsidR="00C9360F">
        <w:rPr>
          <w:rFonts w:ascii="Times New Roman" w:hAnsi="Times New Roman" w:cs="Times New Roman"/>
          <w:b/>
          <w:sz w:val="22"/>
          <w:szCs w:val="22"/>
        </w:rPr>
        <w:t xml:space="preserve"> (“Deployment”) </w:t>
      </w:r>
      <w:r>
        <w:rPr>
          <w:rFonts w:ascii="Times New Roman" w:hAnsi="Times New Roman" w:cs="Times New Roman"/>
          <w:b/>
          <w:sz w:val="22"/>
          <w:szCs w:val="22"/>
        </w:rPr>
        <w:t>Name</w:t>
      </w:r>
      <w:r w:rsidR="00C9360F">
        <w:rPr>
          <w:rFonts w:ascii="Times New Roman" w:hAnsi="Times New Roman" w:cs="Times New Roman"/>
          <w:b/>
          <w:sz w:val="22"/>
          <w:szCs w:val="22"/>
        </w:rPr>
        <w:t xml:space="preserve"> #</w:t>
      </w:r>
      <w:r w:rsidR="00C9360F">
        <w:rPr>
          <w:rFonts w:ascii="Times New Roman" w:hAnsi="Times New Roman" w:cs="Times New Roman"/>
          <w:sz w:val="22"/>
          <w:szCs w:val="22"/>
        </w:rPr>
        <w:t xml:space="preserve">: </w:t>
      </w:r>
      <w:r w:rsidR="009B616F">
        <w:rPr>
          <w:rFonts w:ascii="Times New Roman" w:hAnsi="Times New Roman" w:cs="Times New Roman"/>
          <w:sz w:val="22"/>
          <w:szCs w:val="22"/>
          <w:u w:val="single"/>
        </w:rPr>
        <w:t>OB Sandbox Referenco Bank</w:t>
      </w:r>
    </w:p>
    <w:p w14:paraId="0308C6A8" w14:textId="257EB7C3" w:rsidR="00F141BE" w:rsidRDefault="005378FC">
      <w:pPr>
        <w:spacing w:before="240" w:after="240"/>
        <w:rPr>
          <w:rFonts w:ascii="Times New Roman" w:hAnsi="Times New Roman" w:cs="Times New Roman"/>
          <w:sz w:val="22"/>
          <w:szCs w:val="22"/>
          <w:u w:val="single"/>
        </w:rPr>
      </w:pPr>
      <w:r>
        <w:rPr>
          <w:rFonts w:ascii="Times New Roman" w:hAnsi="Times New Roman" w:cs="Times New Roman"/>
          <w:b/>
          <w:sz w:val="22"/>
          <w:szCs w:val="22"/>
        </w:rPr>
        <w:t>Security</w:t>
      </w:r>
      <w:r w:rsidR="00C9360F">
        <w:rPr>
          <w:rFonts w:ascii="Times New Roman" w:hAnsi="Times New Roman" w:cs="Times New Roman"/>
          <w:b/>
          <w:sz w:val="22"/>
          <w:szCs w:val="22"/>
        </w:rPr>
        <w:t xml:space="preserve"> Profile</w:t>
      </w:r>
      <w:r w:rsidR="00C9360F">
        <w:rPr>
          <w:rFonts w:ascii="Times New Roman" w:hAnsi="Times New Roman" w:cs="Times New Roman"/>
          <w:sz w:val="22"/>
          <w:szCs w:val="22"/>
        </w:rPr>
        <w:t>:</w:t>
      </w:r>
      <w:r w:rsidR="00C9360F">
        <w:rPr>
          <w:rFonts w:ascii="Times New Roman" w:hAnsi="Times New Roman" w:cs="Times New Roman"/>
          <w:sz w:val="22"/>
          <w:szCs w:val="22"/>
          <w:u w:val="single"/>
        </w:rPr>
        <w:tab/>
      </w:r>
      <w:r w:rsidR="00C9360F">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sidR="00A82D80">
        <w:rPr>
          <w:rFonts w:ascii="Times New Roman" w:hAnsi="Times New Roman" w:cs="Times New Roman"/>
          <w:sz w:val="22"/>
          <w:szCs w:val="22"/>
          <w:u w:val="single"/>
        </w:rPr>
        <w:t>Open Banking Security Profile v.1.1.</w:t>
      </w:r>
      <w:r w:rsidR="009B616F">
        <w:rPr>
          <w:rFonts w:ascii="Times New Roman" w:hAnsi="Times New Roman" w:cs="Times New Roman"/>
          <w:sz w:val="22"/>
          <w:szCs w:val="22"/>
          <w:u w:val="single"/>
        </w:rPr>
        <w:t>2</w:t>
      </w:r>
      <w:r w:rsidR="00A82D80">
        <w:rPr>
          <w:rFonts w:ascii="Times New Roman" w:hAnsi="Times New Roman" w:cs="Times New Roman"/>
          <w:sz w:val="22"/>
          <w:szCs w:val="22"/>
          <w:u w:val="single"/>
        </w:rPr>
        <w:tab/>
      </w:r>
    </w:p>
    <w:p w14:paraId="02B9D8C7" w14:textId="5175F932"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Conformance Test Suite Software</w:t>
      </w:r>
      <w:r>
        <w:rPr>
          <w:rFonts w:ascii="Times New Roman" w:hAnsi="Times New Roman" w:cs="Times New Roman"/>
          <w:sz w:val="22"/>
          <w:szCs w:val="22"/>
        </w:rPr>
        <w:t xml:space="preserve">: </w:t>
      </w:r>
      <w:r w:rsidR="00820E81">
        <w:rPr>
          <w:rFonts w:ascii="Times New Roman" w:hAnsi="Times New Roman" w:cs="Times New Roman"/>
          <w:sz w:val="22"/>
          <w:szCs w:val="22"/>
        </w:rPr>
        <w:t>2.0.6</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EBDF12F" w14:textId="3ADCE333" w:rsidR="00F141BE" w:rsidRDefault="00C9360F">
      <w:pPr>
        <w:spacing w:before="240" w:after="240"/>
        <w:rPr>
          <w:rFonts w:ascii="Times New Roman" w:hAnsi="Times New Roman" w:cs="Times New Roman"/>
          <w:sz w:val="22"/>
          <w:szCs w:val="22"/>
          <w:u w:val="single"/>
        </w:rPr>
      </w:pPr>
      <w:r>
        <w:rPr>
          <w:rFonts w:ascii="Times New Roman" w:hAnsi="Times New Roman" w:cs="Times New Roman"/>
          <w:b/>
          <w:sz w:val="22"/>
          <w:szCs w:val="22"/>
        </w:rPr>
        <w:t>Test Date</w:t>
      </w:r>
      <w:r>
        <w:rPr>
          <w:rFonts w:ascii="Times New Roman" w:hAnsi="Times New Roman" w:cs="Times New Roman"/>
          <w:sz w:val="22"/>
          <w:szCs w:val="22"/>
        </w:rPr>
        <w:t xml:space="preserve">: </w:t>
      </w:r>
      <w:r w:rsidR="00820E81">
        <w:rPr>
          <w:rFonts w:ascii="Times New Roman" w:hAnsi="Times New Roman" w:cs="Times New Roman"/>
          <w:sz w:val="22"/>
          <w:szCs w:val="22"/>
        </w:rPr>
        <w:t>15-Sep-2018</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7DA6CF7" w14:textId="0B907DE4" w:rsidR="00F141BE" w:rsidRDefault="00C9360F">
      <w:pPr>
        <w:numPr>
          <w:ilvl w:val="0"/>
          <w:numId w:val="15"/>
        </w:numPr>
        <w:tabs>
          <w:tab w:val="clear" w:pos="567"/>
        </w:tabs>
        <w:spacing w:before="0"/>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Certification</w:t>
      </w:r>
      <w:r>
        <w:rPr>
          <w:rFonts w:ascii="Times New Roman" w:eastAsia="Times New Roman" w:hAnsi="Times New Roman" w:cs="Times New Roman"/>
          <w:sz w:val="22"/>
          <w:szCs w:val="22"/>
          <w:lang w:val="en-US"/>
        </w:rPr>
        <w:t xml:space="preserve">: Implementer has tested the Deployment (including by successfully completing the validation testing using the Conformance Test Suite Software) and verified that it conforms to the </w:t>
      </w:r>
      <w:r w:rsidR="00A82D80">
        <w:rPr>
          <w:rFonts w:ascii="Times New Roman" w:eastAsia="Times New Roman" w:hAnsi="Times New Roman" w:cs="Times New Roman"/>
          <w:sz w:val="22"/>
          <w:szCs w:val="22"/>
          <w:lang w:val="en-US"/>
        </w:rPr>
        <w:t>Open Banking Security</w:t>
      </w:r>
      <w:r>
        <w:rPr>
          <w:rFonts w:ascii="Times New Roman" w:eastAsia="Times New Roman" w:hAnsi="Times New Roman" w:cs="Times New Roman"/>
          <w:sz w:val="22"/>
          <w:szCs w:val="22"/>
          <w:lang w:val="en-US"/>
        </w:rPr>
        <w:t xml:space="preserve"> Profile, and hereby certifies to the </w:t>
      </w:r>
      <w:r w:rsidR="00A82D80">
        <w:rPr>
          <w:rFonts w:ascii="Times New Roman" w:eastAsia="Times New Roman" w:hAnsi="Times New Roman" w:cs="Times New Roman"/>
          <w:sz w:val="22"/>
          <w:szCs w:val="22"/>
          <w:lang w:val="en-US"/>
        </w:rPr>
        <w:t>Open Banking Implementation Entity</w:t>
      </w:r>
      <w:r>
        <w:rPr>
          <w:rFonts w:ascii="Times New Roman" w:eastAsia="Times New Roman" w:hAnsi="Times New Roman" w:cs="Times New Roman"/>
          <w:sz w:val="22"/>
          <w:szCs w:val="22"/>
          <w:lang w:val="en-US"/>
        </w:rPr>
        <w:t xml:space="preserve"> and the public that the Deployment conforms to the </w:t>
      </w:r>
      <w:r w:rsidR="00A82D80">
        <w:rPr>
          <w:rFonts w:ascii="Times New Roman" w:eastAsia="Times New Roman" w:hAnsi="Times New Roman" w:cs="Times New Roman"/>
          <w:sz w:val="22"/>
          <w:szCs w:val="22"/>
          <w:lang w:val="en-US"/>
        </w:rPr>
        <w:t xml:space="preserve">Open Banking Security Profile </w:t>
      </w:r>
      <w:r>
        <w:rPr>
          <w:rFonts w:ascii="Times New Roman" w:eastAsia="Times New Roman" w:hAnsi="Times New Roman" w:cs="Times New Roman"/>
          <w:sz w:val="22"/>
          <w:szCs w:val="22"/>
          <w:lang w:val="en-US"/>
        </w:rPr>
        <w:t xml:space="preserve">as set forth above. </w:t>
      </w:r>
    </w:p>
    <w:p w14:paraId="21930A36" w14:textId="77777777" w:rsidR="00F141BE" w:rsidRDefault="00C9360F">
      <w:pPr>
        <w:numPr>
          <w:ilvl w:val="0"/>
          <w:numId w:val="15"/>
        </w:numPr>
        <w:tabs>
          <w:tab w:val="clear" w:pos="567"/>
        </w:tabs>
        <w:ind w:left="357" w:hanging="357"/>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u w:val="single"/>
          <w:lang w:val="en-US"/>
        </w:rPr>
        <w:t>Maintenance</w:t>
      </w: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11AF2DF0" w14:textId="77777777" w:rsidR="0023127B" w:rsidRDefault="0023127B">
      <w:pPr>
        <w:tabs>
          <w:tab w:val="clear" w:pos="567"/>
        </w:tabs>
        <w:spacing w:before="0"/>
        <w:rPr>
          <w:rFonts w:ascii="Times New Roman" w:eastAsia="Times New Roman" w:hAnsi="Times New Roman" w:cs="Times New Roman"/>
          <w:sz w:val="24"/>
          <w:szCs w:val="24"/>
          <w:lang w:val="en-US"/>
        </w:rPr>
      </w:pPr>
    </w:p>
    <w:p w14:paraId="271FEE76" w14:textId="4EFB73FA" w:rsidR="00F141BE" w:rsidRDefault="004E0B89">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mc:AlternateContent>
          <mc:Choice Requires="wpi">
            <w:drawing>
              <wp:anchor distT="0" distB="0" distL="114300" distR="114300" simplePos="0" relativeHeight="251659264" behindDoc="0" locked="0" layoutInCell="1" allowOverlap="1" wp14:anchorId="1F9D23A6" wp14:editId="6A4039B6">
                <wp:simplePos x="0" y="0"/>
                <wp:positionH relativeFrom="column">
                  <wp:posOffset>1433623</wp:posOffset>
                </wp:positionH>
                <wp:positionV relativeFrom="paragraph">
                  <wp:posOffset>-67551</wp:posOffset>
                </wp:positionV>
                <wp:extent cx="673200" cy="385560"/>
                <wp:effectExtent l="57150" t="57150" r="31750" b="5270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673200" cy="385560"/>
                      </w14:xfrm>
                    </w14:contentPart>
                  </a:graphicData>
                </a:graphic>
              </wp:anchor>
            </w:drawing>
          </mc:Choice>
          <mc:Fallback>
            <w:pict>
              <v:shapetype w14:anchorId="7C91C7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2.2pt;margin-top:-6pt;width:54.4pt;height:3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">
                <v:imagedata r:id="rId8" o:title=""/>
              </v:shape>
            </w:pict>
          </mc:Fallback>
        </mc:AlternateContent>
      </w:r>
      <w:r w:rsidR="005378FC">
        <w:rPr>
          <w:rFonts w:ascii="Times New Roman" w:eastAsia="Times New Roman" w:hAnsi="Times New Roman" w:cs="Times New Roman"/>
          <w:sz w:val="24"/>
          <w:szCs w:val="24"/>
          <w:lang w:val="en-US"/>
        </w:rPr>
        <w:t>Authoris</w:t>
      </w:r>
      <w:r w:rsidR="009904BC">
        <w:rPr>
          <w:rFonts w:ascii="Times New Roman" w:eastAsia="Times New Roman" w:hAnsi="Times New Roman" w:cs="Times New Roman"/>
          <w:sz w:val="24"/>
          <w:szCs w:val="24"/>
          <w:lang w:val="en-US"/>
        </w:rPr>
        <w:t xml:space="preserve">ed Signature:  </w:t>
      </w:r>
    </w:p>
    <w:p w14:paraId="0F0BE1B6" w14:textId="17028C90"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Name: </w:t>
      </w:r>
      <w:r w:rsidR="000155FB">
        <w:rPr>
          <w:rFonts w:ascii="Times New Roman" w:eastAsia="Times New Roman" w:hAnsi="Times New Roman" w:cs="Times New Roman"/>
          <w:sz w:val="24"/>
          <w:szCs w:val="24"/>
          <w:lang w:val="en-US"/>
        </w:rPr>
        <w:t>____Freddi  Gyara</w:t>
      </w:r>
    </w:p>
    <w:p w14:paraId="55DEC979" w14:textId="548CE9A5" w:rsidR="00F141BE" w:rsidRDefault="00C9360F">
      <w:pPr>
        <w:tabs>
          <w:tab w:val="clear" w:pos="567"/>
        </w:tabs>
        <w:spacing w:befor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Title: </w:t>
      </w:r>
      <w:r w:rsidR="000155FB">
        <w:rPr>
          <w:rFonts w:ascii="Times New Roman" w:eastAsia="Times New Roman" w:hAnsi="Times New Roman" w:cs="Times New Roman"/>
          <w:sz w:val="24"/>
          <w:szCs w:val="24"/>
          <w:lang w:val="en-US"/>
        </w:rPr>
        <w:t>Director</w:t>
      </w:r>
    </w:p>
    <w:p w14:paraId="0881F967" w14:textId="519243C6" w:rsidR="0023127B" w:rsidRDefault="00C9360F" w:rsidP="0023127B">
      <w:pPr>
        <w:tabs>
          <w:tab w:val="clear" w:pos="567"/>
          <w:tab w:val="left" w:pos="360"/>
        </w:tabs>
        <w:spacing w:before="0"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Date: </w:t>
      </w:r>
      <w:r w:rsidR="004E0B89">
        <w:rPr>
          <w:rFonts w:ascii="Times New Roman" w:eastAsia="Times New Roman" w:hAnsi="Times New Roman" w:cs="Times New Roman"/>
          <w:sz w:val="24"/>
          <w:szCs w:val="24"/>
          <w:lang w:val="en-US"/>
        </w:rPr>
        <w:t>18-Sep-2018</w:t>
      </w:r>
    </w:p>
    <w:p w14:paraId="4B1A4946"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p w14:paraId="31B71FEF"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553"/>
        <w:gridCol w:w="5797"/>
      </w:tblGrid>
      <w:tr w:rsidR="0023127B" w14:paraId="0AC54455" w14:textId="77777777" w:rsidTr="00555B23">
        <w:tc>
          <w:tcPr>
            <w:tcW w:w="5000" w:type="pct"/>
            <w:gridSpan w:val="2"/>
          </w:tcPr>
          <w:p w14:paraId="7D499425" w14:textId="52653B69" w:rsidR="0023127B" w:rsidRDefault="005378FC"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Implementer’s Authoris</w:t>
            </w:r>
            <w:r w:rsidR="0023127B">
              <w:rPr>
                <w:rFonts w:ascii="Times New Roman" w:hAnsi="Times New Roman" w:cs="Times New Roman"/>
                <w:b/>
                <w:lang w:val="en-US"/>
              </w:rPr>
              <w:t>ed Contact Information</w:t>
            </w:r>
          </w:p>
        </w:tc>
      </w:tr>
      <w:tr w:rsidR="0023127B" w14:paraId="213C6335" w14:textId="77777777" w:rsidTr="00555B23">
        <w:tc>
          <w:tcPr>
            <w:tcW w:w="1900" w:type="pct"/>
          </w:tcPr>
          <w:p w14:paraId="4CDB3224"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101F70F0" w14:textId="258C23A7" w:rsidR="0023127B" w:rsidRDefault="00820E81"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Freddi Gyara</w:t>
            </w:r>
          </w:p>
        </w:tc>
      </w:tr>
      <w:tr w:rsidR="0023127B" w14:paraId="4D498809" w14:textId="77777777" w:rsidTr="00555B23">
        <w:tc>
          <w:tcPr>
            <w:tcW w:w="1900" w:type="pct"/>
          </w:tcPr>
          <w:p w14:paraId="24B6AEB0"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0F5865E4" w14:textId="709C5CAC" w:rsidR="0023127B" w:rsidRDefault="000155F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Director</w:t>
            </w:r>
          </w:p>
        </w:tc>
      </w:tr>
      <w:tr w:rsidR="0023127B" w14:paraId="55F19474" w14:textId="77777777" w:rsidTr="00555B23">
        <w:tc>
          <w:tcPr>
            <w:tcW w:w="1900" w:type="pct"/>
          </w:tcPr>
          <w:p w14:paraId="18F4A18E"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7BE687B8" w14:textId="4E9C2167" w:rsidR="0023127B" w:rsidRDefault="000921A6"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NA</w:t>
            </w:r>
          </w:p>
        </w:tc>
      </w:tr>
      <w:tr w:rsidR="0023127B" w14:paraId="636101C5" w14:textId="77777777" w:rsidTr="00555B23">
        <w:tc>
          <w:tcPr>
            <w:tcW w:w="1900" w:type="pct"/>
          </w:tcPr>
          <w:p w14:paraId="2FD914A9"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35FA6E2A" w14:textId="238A1DC5" w:rsidR="0023127B" w:rsidRDefault="00820E81"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freddi@o3bank.com</w:t>
            </w:r>
          </w:p>
        </w:tc>
      </w:tr>
      <w:tr w:rsidR="0023127B" w14:paraId="4B17668E" w14:textId="77777777" w:rsidTr="00555B23">
        <w:tc>
          <w:tcPr>
            <w:tcW w:w="1900" w:type="pct"/>
          </w:tcPr>
          <w:p w14:paraId="1B8DCB78"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29C37976" w14:textId="536307A7" w:rsidR="0023127B" w:rsidRDefault="000921A6"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 xml:space="preserve">29 Moorland Road, Harpenden, </w:t>
            </w:r>
          </w:p>
        </w:tc>
      </w:tr>
      <w:tr w:rsidR="0023127B" w14:paraId="44EA497B" w14:textId="77777777" w:rsidTr="00555B23">
        <w:tc>
          <w:tcPr>
            <w:tcW w:w="1900" w:type="pct"/>
          </w:tcPr>
          <w:p w14:paraId="5BC62263"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5B2210C5" w14:textId="19297F84" w:rsidR="0023127B" w:rsidRDefault="000921A6"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AL5 4LE</w:t>
            </w:r>
          </w:p>
        </w:tc>
      </w:tr>
      <w:tr w:rsidR="0023127B" w14:paraId="123E6F46" w14:textId="77777777" w:rsidTr="00555B23">
        <w:tc>
          <w:tcPr>
            <w:tcW w:w="1900" w:type="pct"/>
            <w:tcBorders>
              <w:bottom w:val="single" w:sz="4" w:space="0" w:color="auto"/>
            </w:tcBorders>
          </w:tcPr>
          <w:p w14:paraId="6B11CD72"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25037F7C" w14:textId="55FA5DF6" w:rsidR="0023127B" w:rsidRDefault="000921A6"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UK</w:t>
            </w:r>
          </w:p>
        </w:tc>
      </w:tr>
    </w:tbl>
    <w:p w14:paraId="003F7EE4" w14:textId="77777777" w:rsidR="0023127B" w:rsidRDefault="0023127B" w:rsidP="0023127B">
      <w:pPr>
        <w:tabs>
          <w:tab w:val="clear" w:pos="567"/>
        </w:tabs>
        <w:spacing w:before="0"/>
        <w:rPr>
          <w:rFonts w:ascii="Times New Roman" w:eastAsia="Times New Roman" w:hAnsi="Times New Roman" w:cs="Times New Roman"/>
          <w:sz w:val="24"/>
          <w:szCs w:val="24"/>
          <w:lang w:val="en-US"/>
        </w:rPr>
      </w:pPr>
    </w:p>
    <w:p w14:paraId="2AEDCD9F" w14:textId="759897A7" w:rsidR="0023127B" w:rsidRDefault="0023127B">
      <w:pPr>
        <w:tabs>
          <w:tab w:val="clear" w:pos="567"/>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79FEC924"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p w14:paraId="7FF60D59" w14:textId="77777777" w:rsidR="0023127B" w:rsidRDefault="0023127B" w:rsidP="0023127B">
      <w:pPr>
        <w:tabs>
          <w:tab w:val="clear" w:pos="567"/>
          <w:tab w:val="left" w:pos="360"/>
        </w:tabs>
        <w:spacing w:before="0" w:after="0"/>
        <w:rPr>
          <w:rFonts w:ascii="Times New Roman" w:eastAsia="Times New Roman" w:hAnsi="Times New Roman" w:cs="Times New Roman"/>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553"/>
        <w:gridCol w:w="5797"/>
      </w:tblGrid>
      <w:tr w:rsidR="0023127B" w14:paraId="2CCD28B6" w14:textId="77777777" w:rsidTr="00555B23">
        <w:tc>
          <w:tcPr>
            <w:tcW w:w="5000" w:type="pct"/>
            <w:gridSpan w:val="2"/>
          </w:tcPr>
          <w:p w14:paraId="1D6AFF34" w14:textId="4D47C8D4"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b/>
                <w:lang w:val="en-US"/>
              </w:rPr>
              <w:t xml:space="preserve">Secondary Contact’s Information </w:t>
            </w:r>
            <w:r w:rsidRPr="0023127B">
              <w:rPr>
                <w:rFonts w:ascii="Times New Roman" w:hAnsi="Times New Roman" w:cs="Times New Roman"/>
                <w:b/>
                <w:i/>
                <w:lang w:val="en-US"/>
              </w:rPr>
              <w:t>(Optional)</w:t>
            </w:r>
          </w:p>
        </w:tc>
      </w:tr>
      <w:tr w:rsidR="0023127B" w14:paraId="23F1064F" w14:textId="77777777" w:rsidTr="00555B23">
        <w:tc>
          <w:tcPr>
            <w:tcW w:w="1900" w:type="pct"/>
          </w:tcPr>
          <w:p w14:paraId="559F982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Name:</w:t>
            </w:r>
          </w:p>
        </w:tc>
        <w:tc>
          <w:tcPr>
            <w:tcW w:w="3100" w:type="pct"/>
          </w:tcPr>
          <w:p w14:paraId="669CAEF6"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12BF3991" w14:textId="77777777" w:rsidTr="00555B23">
        <w:tc>
          <w:tcPr>
            <w:tcW w:w="1900" w:type="pct"/>
          </w:tcPr>
          <w:p w14:paraId="708BD099"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Title:</w:t>
            </w:r>
          </w:p>
        </w:tc>
        <w:tc>
          <w:tcPr>
            <w:tcW w:w="3100" w:type="pct"/>
          </w:tcPr>
          <w:p w14:paraId="3ECE7DDC"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77C5B629" w14:textId="77777777" w:rsidTr="00555B23">
        <w:tc>
          <w:tcPr>
            <w:tcW w:w="1900" w:type="pct"/>
          </w:tcPr>
          <w:p w14:paraId="4D101E9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Phone:</w:t>
            </w:r>
          </w:p>
        </w:tc>
        <w:tc>
          <w:tcPr>
            <w:tcW w:w="3100" w:type="pct"/>
          </w:tcPr>
          <w:p w14:paraId="7E7208BA"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1A4412C4" w14:textId="77777777" w:rsidTr="00555B23">
        <w:tc>
          <w:tcPr>
            <w:tcW w:w="1900" w:type="pct"/>
          </w:tcPr>
          <w:p w14:paraId="76EA46FD"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Email:</w:t>
            </w:r>
          </w:p>
        </w:tc>
        <w:tc>
          <w:tcPr>
            <w:tcW w:w="3100" w:type="pct"/>
          </w:tcPr>
          <w:p w14:paraId="14B2611B"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30332DDB" w14:textId="77777777" w:rsidTr="00555B23">
        <w:tc>
          <w:tcPr>
            <w:tcW w:w="1900" w:type="pct"/>
          </w:tcPr>
          <w:p w14:paraId="4090A765"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Address:</w:t>
            </w:r>
          </w:p>
        </w:tc>
        <w:tc>
          <w:tcPr>
            <w:tcW w:w="3100" w:type="pct"/>
          </w:tcPr>
          <w:p w14:paraId="08729E65"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73B029B5" w14:textId="77777777" w:rsidTr="00555B23">
        <w:tc>
          <w:tcPr>
            <w:tcW w:w="1900" w:type="pct"/>
          </w:tcPr>
          <w:p w14:paraId="367307FF"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City, State/Province, Postal Code</w:t>
            </w:r>
          </w:p>
        </w:tc>
        <w:tc>
          <w:tcPr>
            <w:tcW w:w="3100" w:type="pct"/>
          </w:tcPr>
          <w:p w14:paraId="76068884" w14:textId="77777777" w:rsidR="0023127B" w:rsidRDefault="0023127B" w:rsidP="00555B23">
            <w:pPr>
              <w:tabs>
                <w:tab w:val="clear" w:pos="567"/>
                <w:tab w:val="left" w:pos="360"/>
              </w:tabs>
              <w:spacing w:before="60" w:after="60"/>
              <w:rPr>
                <w:rFonts w:ascii="Times New Roman" w:hAnsi="Times New Roman" w:cs="Times New Roman"/>
                <w:lang w:val="en-US"/>
              </w:rPr>
            </w:pPr>
          </w:p>
        </w:tc>
      </w:tr>
      <w:tr w:rsidR="0023127B" w14:paraId="21DBC4B5" w14:textId="77777777" w:rsidTr="00555B23">
        <w:tc>
          <w:tcPr>
            <w:tcW w:w="1900" w:type="pct"/>
            <w:tcBorders>
              <w:bottom w:val="single" w:sz="4" w:space="0" w:color="auto"/>
            </w:tcBorders>
          </w:tcPr>
          <w:p w14:paraId="483D0B66" w14:textId="77777777" w:rsidR="0023127B" w:rsidRDefault="0023127B" w:rsidP="00555B23">
            <w:pPr>
              <w:tabs>
                <w:tab w:val="clear" w:pos="567"/>
                <w:tab w:val="left" w:pos="360"/>
              </w:tabs>
              <w:spacing w:before="60" w:after="60"/>
              <w:rPr>
                <w:rFonts w:ascii="Times New Roman" w:hAnsi="Times New Roman" w:cs="Times New Roman"/>
                <w:lang w:val="en-US"/>
              </w:rPr>
            </w:pPr>
            <w:r>
              <w:rPr>
                <w:rFonts w:ascii="Times New Roman" w:hAnsi="Times New Roman" w:cs="Times New Roman"/>
                <w:lang w:val="en-US"/>
              </w:rPr>
              <w:tab/>
              <w:t>Country</w:t>
            </w:r>
          </w:p>
        </w:tc>
        <w:tc>
          <w:tcPr>
            <w:tcW w:w="3100" w:type="pct"/>
            <w:tcBorders>
              <w:bottom w:val="single" w:sz="4" w:space="0" w:color="auto"/>
            </w:tcBorders>
          </w:tcPr>
          <w:p w14:paraId="68EB31A0" w14:textId="77777777" w:rsidR="0023127B" w:rsidRDefault="0023127B" w:rsidP="00555B23">
            <w:pPr>
              <w:tabs>
                <w:tab w:val="clear" w:pos="567"/>
                <w:tab w:val="left" w:pos="360"/>
              </w:tabs>
              <w:spacing w:before="60" w:after="60"/>
              <w:rPr>
                <w:rFonts w:ascii="Times New Roman" w:hAnsi="Times New Roman" w:cs="Times New Roman"/>
                <w:lang w:val="en-US"/>
              </w:rPr>
            </w:pPr>
          </w:p>
        </w:tc>
      </w:tr>
    </w:tbl>
    <w:p w14:paraId="071617B8" w14:textId="77777777" w:rsidR="0023127B" w:rsidRDefault="0023127B" w:rsidP="0023127B">
      <w:pPr>
        <w:tabs>
          <w:tab w:val="clear" w:pos="567"/>
        </w:tabs>
        <w:spacing w:before="0"/>
        <w:rPr>
          <w:rFonts w:ascii="Times New Roman" w:eastAsia="Times New Roman" w:hAnsi="Times New Roman" w:cs="Times New Roman"/>
          <w:sz w:val="24"/>
          <w:szCs w:val="24"/>
          <w:lang w:val="en-US"/>
        </w:rPr>
      </w:pPr>
    </w:p>
    <w:p w14:paraId="5EE4164D" w14:textId="15CA5E39" w:rsidR="00F141BE" w:rsidRPr="00547AAE" w:rsidRDefault="00F141BE" w:rsidP="0023127B">
      <w:pPr>
        <w:spacing w:before="240" w:after="240"/>
        <w:rPr>
          <w:rFonts w:ascii="Times New Roman" w:hAnsi="Times New Roman" w:cs="Times New Roman"/>
          <w:sz w:val="22"/>
          <w:szCs w:val="22"/>
          <w:u w:val="single"/>
        </w:rPr>
      </w:pPr>
    </w:p>
    <w:sectPr w:rsidR="00F141BE" w:rsidRPr="00547AAE">
      <w:footerReference w:type="even" r:id="rId9"/>
      <w:footerReference w:type="default" r:id="rId10"/>
      <w:pgSz w:w="12240" w:h="15840"/>
      <w:pgMar w:top="1440" w:right="1440" w:bottom="1440" w:left="1440" w:header="56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3D94" w14:textId="77777777" w:rsidR="00241F9E" w:rsidRDefault="00241F9E">
      <w:r>
        <w:separator/>
      </w:r>
    </w:p>
  </w:endnote>
  <w:endnote w:type="continuationSeparator" w:id="0">
    <w:p w14:paraId="71CA440D" w14:textId="77777777" w:rsidR="00241F9E" w:rsidRDefault="0024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venir Book">
    <w:altName w:val="Tw Cen MT"/>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EE4" w14:textId="77777777" w:rsidR="00537466" w:rsidRDefault="00537466" w:rsidP="002F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C8F29" w14:textId="77777777" w:rsidR="00537466" w:rsidRDefault="00537466" w:rsidP="005374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205513"/>
      <w:docPartObj>
        <w:docPartGallery w:val="Page Numbers (Bottom of Page)"/>
        <w:docPartUnique/>
      </w:docPartObj>
    </w:sdtPr>
    <w:sdtEndPr>
      <w:rPr>
        <w:rFonts w:ascii="Times New Roman" w:hAnsi="Times New Roman" w:cs="Times New Roman"/>
        <w:i w:val="0"/>
        <w:noProof/>
        <w:sz w:val="22"/>
      </w:rPr>
    </w:sdtEndPr>
    <w:sdtContent>
      <w:p w14:paraId="617E512F" w14:textId="04B2763D" w:rsidR="0023127B" w:rsidRPr="000B0F05" w:rsidRDefault="0023127B">
        <w:pPr>
          <w:pStyle w:val="Footer"/>
          <w:jc w:val="center"/>
          <w:rPr>
            <w:rFonts w:ascii="Times New Roman" w:hAnsi="Times New Roman" w:cs="Times New Roman"/>
            <w:i w:val="0"/>
            <w:sz w:val="22"/>
          </w:rPr>
        </w:pPr>
        <w:r w:rsidRPr="000B0F05">
          <w:rPr>
            <w:rFonts w:ascii="Times New Roman" w:hAnsi="Times New Roman" w:cs="Times New Roman"/>
            <w:i w:val="0"/>
            <w:sz w:val="22"/>
          </w:rPr>
          <w:fldChar w:fldCharType="begin"/>
        </w:r>
        <w:r w:rsidRPr="000B0F05">
          <w:rPr>
            <w:rFonts w:ascii="Times New Roman" w:hAnsi="Times New Roman" w:cs="Times New Roman"/>
            <w:i w:val="0"/>
            <w:sz w:val="22"/>
          </w:rPr>
          <w:instrText xml:space="preserve"> PAGE   \* MERGEFORMAT </w:instrText>
        </w:r>
        <w:r w:rsidRPr="000B0F05">
          <w:rPr>
            <w:rFonts w:ascii="Times New Roman" w:hAnsi="Times New Roman" w:cs="Times New Roman"/>
            <w:i w:val="0"/>
            <w:sz w:val="22"/>
          </w:rPr>
          <w:fldChar w:fldCharType="separate"/>
        </w:r>
        <w:r w:rsidR="00A82D80">
          <w:rPr>
            <w:rFonts w:ascii="Times New Roman" w:hAnsi="Times New Roman" w:cs="Times New Roman"/>
            <w:i w:val="0"/>
            <w:noProof/>
            <w:sz w:val="22"/>
          </w:rPr>
          <w:t>1</w:t>
        </w:r>
        <w:r w:rsidRPr="000B0F05">
          <w:rPr>
            <w:rFonts w:ascii="Times New Roman" w:hAnsi="Times New Roman" w:cs="Times New Roman"/>
            <w:i w:val="0"/>
            <w:noProof/>
            <w:sz w:val="22"/>
          </w:rPr>
          <w:fldChar w:fldCharType="end"/>
        </w:r>
      </w:p>
    </w:sdtContent>
  </w:sdt>
  <w:p w14:paraId="39237D93" w14:textId="3DA7F69D" w:rsidR="00537466" w:rsidRPr="00537466" w:rsidRDefault="00537466" w:rsidP="00537466">
    <w:pPr>
      <w:pStyle w:val="Footer"/>
      <w:ind w:right="360"/>
      <w:jc w:val="center"/>
      <w:rPr>
        <w:rFonts w:ascii="Avenir Book" w:hAnsi="Avenir Book"/>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4FBD" w14:textId="77777777" w:rsidR="00241F9E" w:rsidRDefault="00241F9E">
      <w:r>
        <w:separator/>
      </w:r>
    </w:p>
  </w:footnote>
  <w:footnote w:type="continuationSeparator" w:id="0">
    <w:p w14:paraId="0FC2561D" w14:textId="77777777" w:rsidR="00241F9E" w:rsidRDefault="00241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6E042A1E"/>
    <w:lvl w:ilvl="0" w:tplc="331E7E64">
      <w:start w:val="1"/>
      <w:numFmt w:val="decimal"/>
      <w:lvlText w:val="%1."/>
      <w:lvlJc w:val="left"/>
      <w:pPr>
        <w:ind w:left="720" w:hanging="360"/>
      </w:pPr>
      <w:rPr>
        <w:rFonts w:ascii="Myriad Pro" w:hAnsi="Myriad Pro" w:cs="Times New Roman"/>
        <w:b w:val="0"/>
        <w:bCs w:val="0"/>
        <w:i w:val="0"/>
        <w:iCs w:val="0"/>
        <w:caps w:val="0"/>
        <w:smallCaps w:val="0"/>
        <w:strike w:val="0"/>
        <w:dstrike w:val="0"/>
        <w:vanish w:val="0"/>
        <w:color w:val="000000"/>
        <w:spacing w:val="0"/>
        <w:kern w:val="0"/>
        <w:position w:val="0"/>
        <w:u w:val="none"/>
        <w:effect w:val="none"/>
        <w:vertAlign w:val="baseline"/>
      </w:rPr>
    </w:lvl>
    <w:lvl w:ilvl="1" w:tplc="3498FA6A">
      <w:start w:val="1"/>
      <w:numFmt w:val="lowerLetter"/>
      <w:lvlText w:val="%2."/>
      <w:lvlJc w:val="left"/>
      <w:pPr>
        <w:ind w:left="1440" w:hanging="360"/>
      </w:pPr>
      <w:rPr>
        <w:rFonts w:ascii="Myriad Pro" w:hAnsi="Myriad Pro" w:cs="Times New Roman"/>
      </w:rPr>
    </w:lvl>
    <w:lvl w:ilvl="2" w:tplc="3DAA2674">
      <w:start w:val="1"/>
      <w:numFmt w:val="lowerRoman"/>
      <w:lvlText w:val="%3."/>
      <w:lvlJc w:val="right"/>
      <w:pPr>
        <w:ind w:left="1728" w:hanging="576"/>
      </w:pPr>
      <w:rPr>
        <w:rFonts w:ascii="Myriad Pro" w:hAnsi="Myriad Pro"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0517DD"/>
    <w:multiLevelType w:val="multilevel"/>
    <w:tmpl w:val="3184F8BC"/>
    <w:styleLink w:val="StyleNumberedLeft025Hanging025"/>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F6474"/>
    <w:multiLevelType w:val="hybridMultilevel"/>
    <w:tmpl w:val="6E042A1E"/>
    <w:lvl w:ilvl="0" w:tplc="331E7E64">
      <w:start w:val="1"/>
      <w:numFmt w:val="decimal"/>
      <w:pStyle w:val="listnumber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eastAsianLayout w:id="-502621440"/>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tplc="3498FA6A">
      <w:start w:val="1"/>
      <w:numFmt w:val="lowerLetter"/>
      <w:pStyle w:val="listnumbera"/>
      <w:lvlText w:val="%2."/>
      <w:lvlJc w:val="left"/>
      <w:pPr>
        <w:ind w:left="1440" w:hanging="360"/>
      </w:pPr>
    </w:lvl>
    <w:lvl w:ilvl="2" w:tplc="3DAA2674">
      <w:start w:val="1"/>
      <w:numFmt w:val="lowerRoman"/>
      <w:pStyle w:val="listnumberi"/>
      <w:lvlText w:val="%3."/>
      <w:lvlJc w:val="right"/>
      <w:pPr>
        <w:ind w:left="1728" w:hanging="576"/>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26378B"/>
    <w:multiLevelType w:val="multilevel"/>
    <w:tmpl w:val="E5DE12C2"/>
    <w:styleLink w:val="StyleNumberedLeft0Hanging0254"/>
    <w:lvl w:ilvl="0">
      <w:start w:val="1"/>
      <w:numFmt w:val="decimal"/>
      <w:lvlText w:val="%1."/>
      <w:lvlJc w:val="left"/>
      <w:pPr>
        <w:ind w:left="720" w:hanging="36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A629A7"/>
    <w:multiLevelType w:val="multilevel"/>
    <w:tmpl w:val="A064C6D0"/>
    <w:styleLink w:val="StyleNumberedLeft025Hanging0251"/>
    <w:lvl w:ilvl="0">
      <w:start w:val="1"/>
      <w:numFmt w:val="lowerLetter"/>
      <w:lvlText w:val="%1."/>
      <w:lvlJc w:val="left"/>
      <w:pPr>
        <w:ind w:left="72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7F0D01"/>
    <w:multiLevelType w:val="multilevel"/>
    <w:tmpl w:val="E7CE4E7E"/>
    <w:styleLink w:val="StyleNumberedLeft0Hanging025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3F0266E0"/>
    <w:multiLevelType w:val="multilevel"/>
    <w:tmpl w:val="0FA2FA48"/>
    <w:styleLink w:val="StyleNumberedLeft0Hanging025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right"/>
      <w:pPr>
        <w:ind w:left="3960" w:hanging="360"/>
      </w:pPr>
      <w:rPr>
        <w:rFonts w:hint="default"/>
      </w:rPr>
    </w:lvl>
  </w:abstractNum>
  <w:abstractNum w:abstractNumId="8" w15:restartNumberingAfterBreak="0">
    <w:nsid w:val="40344738"/>
    <w:multiLevelType w:val="multilevel"/>
    <w:tmpl w:val="218679B4"/>
    <w:styleLink w:val="1NumberedLevel1"/>
    <w:lvl w:ilvl="0">
      <w:start w:val="1"/>
      <w:numFmt w:val="decimal"/>
      <w:lvlText w:val="%1."/>
      <w:lvlJc w:val="left"/>
      <w:pPr>
        <w:ind w:left="576" w:hanging="576"/>
      </w:pPr>
      <w:rPr>
        <w:rFonts w:asciiTheme="minorHAnsi" w:hAnsiTheme="minorHAnsi" w:hint="default"/>
        <w:b w:val="0"/>
        <w:i w:val="0"/>
        <w:caps w:val="0"/>
        <w:smallCaps w:val="0"/>
        <w:strike w:val="0"/>
        <w:dstrike w:val="0"/>
        <w:vanish w:val="0"/>
        <w:kern w:val="0"/>
        <w:sz w:val="22"/>
        <w:vertAlign w:val="baseline"/>
      </w:rPr>
    </w:lvl>
    <w:lvl w:ilvl="1">
      <w:start w:val="1"/>
      <w:numFmt w:val="lowerLetter"/>
      <w:lvlText w:val="%2."/>
      <w:lvlJc w:val="left"/>
      <w:pPr>
        <w:ind w:left="1152" w:hanging="576"/>
      </w:pPr>
      <w:rPr>
        <w:rFonts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9" w15:restartNumberingAfterBreak="0">
    <w:nsid w:val="44965FE3"/>
    <w:multiLevelType w:val="multilevel"/>
    <w:tmpl w:val="71820EC4"/>
    <w:styleLink w:val="StyleNumberedLeft0Hanging0251"/>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2D1289F"/>
    <w:multiLevelType w:val="multilevel"/>
    <w:tmpl w:val="08AE4A32"/>
    <w:styleLink w:val="numberedlistsimple"/>
    <w:lvl w:ilvl="0">
      <w:start w:val="1"/>
      <w:numFmt w:val="decimal"/>
      <w:lvlText w:val="%1."/>
      <w:lvlJc w:val="left"/>
      <w:pPr>
        <w:ind w:left="576" w:hanging="576"/>
      </w:pPr>
      <w:rPr>
        <w:rFonts w:ascii="Calibri" w:hAnsi="Calibri" w:hint="default"/>
        <w:sz w:val="22"/>
      </w:rPr>
    </w:lvl>
    <w:lvl w:ilvl="1">
      <w:start w:val="1"/>
      <w:numFmt w:val="lowerLetter"/>
      <w:lvlText w:val="%2)"/>
      <w:lvlJc w:val="left"/>
      <w:pPr>
        <w:ind w:left="1152" w:hanging="576"/>
      </w:pPr>
      <w:rPr>
        <w:rFonts w:hint="default"/>
      </w:rPr>
    </w:lvl>
    <w:lvl w:ilvl="2">
      <w:start w:val="1"/>
      <w:numFmt w:val="lowerRoman"/>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1" w15:restartNumberingAfterBreak="0">
    <w:nsid w:val="68456517"/>
    <w:multiLevelType w:val="multilevel"/>
    <w:tmpl w:val="AA60C542"/>
    <w:lvl w:ilvl="0">
      <w:start w:val="1"/>
      <w:numFmt w:val="decimal"/>
      <w:pStyle w:val="Heading1"/>
      <w:lvlText w:val="%1."/>
      <w:lvlJc w:val="left"/>
      <w:pPr>
        <w:tabs>
          <w:tab w:val="num" w:pos="576"/>
        </w:tabs>
        <w:ind w:left="576" w:hanging="576"/>
      </w:pPr>
      <w:rPr>
        <w:rFonts w:ascii="Myriad Pro" w:hAnsi="Myriad Pro" w:hint="default"/>
        <w:b/>
        <w:i w:val="0"/>
        <w:caps w:val="0"/>
        <w:strike w:val="0"/>
        <w:dstrike w:val="0"/>
        <w:vanish w:val="0"/>
        <w:kern w:val="0"/>
        <w:sz w:val="22"/>
        <w:vertAlign w:val="baseline"/>
      </w:rPr>
    </w:lvl>
    <w:lvl w:ilvl="1">
      <w:start w:val="1"/>
      <w:numFmt w:val="decimal"/>
      <w:pStyle w:val="Heading2"/>
      <w:lvlText w:val="%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2">
      <w:start w:val="1"/>
      <w:numFmt w:val="upperLetter"/>
      <w:pStyle w:val="Heading3"/>
      <w:lvlText w:val="%3."/>
      <w:lvlJc w:val="left"/>
      <w:pPr>
        <w:ind w:left="1152"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7"/>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3">
      <w:start w:val="1"/>
      <w:numFmt w:val="decimal"/>
      <w:pStyle w:val="Heading4"/>
      <w:lvlText w:val="%4."/>
      <w:lvlJc w:val="left"/>
      <w:pPr>
        <w:ind w:left="172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6"/>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4">
      <w:start w:val="1"/>
      <w:numFmt w:val="lowerLetter"/>
      <w:pStyle w:val="Heading5"/>
      <w:lvlText w:val="%5."/>
      <w:lvlJc w:val="left"/>
      <w:pPr>
        <w:ind w:left="2304"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5"/>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5">
      <w:start w:val="1"/>
      <w:numFmt w:val="lowerRoman"/>
      <w:pStyle w:val="Heading6"/>
      <w:lvlText w:val="%6."/>
      <w:lvlJc w:val="left"/>
      <w:pPr>
        <w:ind w:left="288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eastAsianLayout w:id="-625710844"/>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6">
      <w:start w:val="1"/>
      <w:numFmt w:val="bullet"/>
      <w:pStyle w:val="Heading7"/>
      <w:lvlText w:val=""/>
      <w:lvlJc w:val="left"/>
      <w:pPr>
        <w:ind w:left="3456" w:hanging="576"/>
      </w:pPr>
      <w:rPr>
        <w:rFonts w:ascii="Symbol" w:hAnsi="Symbol" w:hint="default"/>
        <w:b w:val="0"/>
        <w:i w:val="0"/>
        <w:color w:val="auto"/>
      </w:rPr>
    </w:lvl>
    <w:lvl w:ilvl="7">
      <w:start w:val="1"/>
      <w:numFmt w:val="bullet"/>
      <w:pStyle w:val="Heading8"/>
      <w:lvlText w:val=""/>
      <w:lvlJc w:val="left"/>
      <w:pPr>
        <w:ind w:left="4032" w:hanging="576"/>
      </w:pPr>
      <w:rPr>
        <w:rFonts w:ascii="Symbol" w:hAnsi="Symbol" w:hint="default"/>
        <w:color w:val="auto"/>
      </w:rPr>
    </w:lvl>
    <w:lvl w:ilvl="8">
      <w:start w:val="1"/>
      <w:numFmt w:val="bullet"/>
      <w:pStyle w:val="Heading9"/>
      <w:lvlText w:val=""/>
      <w:lvlJc w:val="left"/>
      <w:pPr>
        <w:ind w:left="4608" w:hanging="576"/>
      </w:pPr>
      <w:rPr>
        <w:rFonts w:ascii="Symbol" w:hAnsi="Symbol" w:hint="default"/>
        <w:color w:val="auto"/>
      </w:rPr>
    </w:lvl>
  </w:abstractNum>
  <w:abstractNum w:abstractNumId="12" w15:restartNumberingAfterBreak="0">
    <w:nsid w:val="6FF979DB"/>
    <w:multiLevelType w:val="multilevel"/>
    <w:tmpl w:val="BB96E5DC"/>
    <w:styleLink w:val="StyleNumberedLeft07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BE3127"/>
    <w:multiLevelType w:val="hybridMultilevel"/>
    <w:tmpl w:val="56FC87AC"/>
    <w:lvl w:ilvl="0" w:tplc="0B1A638C">
      <w:start w:val="1"/>
      <w:numFmt w:val="bullet"/>
      <w:pStyle w:val="bullet1"/>
      <w:lvlText w:val=""/>
      <w:lvlJc w:val="left"/>
      <w:pPr>
        <w:ind w:left="360" w:hanging="360"/>
      </w:pPr>
      <w:rPr>
        <w:rFonts w:ascii="Symbol" w:hAnsi="Symbol" w:hint="default"/>
        <w:b w:val="0"/>
        <w:i w:val="0"/>
        <w:sz w:val="22"/>
      </w:rPr>
    </w:lvl>
    <w:lvl w:ilvl="1" w:tplc="9D0A2D3C">
      <w:start w:val="1"/>
      <w:numFmt w:val="bullet"/>
      <w:pStyle w:val="bullet2"/>
      <w:lvlText w:val=""/>
      <w:lvlJc w:val="left"/>
      <w:pPr>
        <w:ind w:left="1440" w:hanging="360"/>
      </w:pPr>
      <w:rPr>
        <w:rFonts w:ascii="Symbol" w:hAnsi="Symbol" w:cs="Courier New" w:hint="default"/>
      </w:rPr>
    </w:lvl>
    <w:lvl w:ilvl="2" w:tplc="352E9468">
      <w:start w:val="1"/>
      <w:numFmt w:val="bullet"/>
      <w:pStyle w:val="bullet3"/>
      <w:lvlText w:val=""/>
      <w:lvlJc w:val="left"/>
      <w:pPr>
        <w:ind w:left="2160" w:hanging="360"/>
      </w:pPr>
      <w:rPr>
        <w:rFonts w:ascii="Symbol" w:hAnsi="Symbol" w:hint="default"/>
      </w:rPr>
    </w:lvl>
    <w:lvl w:ilvl="3" w:tplc="3F147222">
      <w:start w:val="1"/>
      <w:numFmt w:val="bullet"/>
      <w:pStyle w:val="bullet4"/>
      <w:lvlText w:val=""/>
      <w:lvlJc w:val="left"/>
      <w:pPr>
        <w:ind w:left="2880" w:hanging="360"/>
      </w:pPr>
      <w:rPr>
        <w:rFonts w:ascii="Symbol" w:hAnsi="Symbol" w:hint="default"/>
      </w:rPr>
    </w:lvl>
    <w:lvl w:ilvl="4" w:tplc="E2021828">
      <w:start w:val="1"/>
      <w:numFmt w:val="bullet"/>
      <w:pStyle w:val="bullet5"/>
      <w:lvlText w:val="o"/>
      <w:lvlJc w:val="left"/>
      <w:pPr>
        <w:ind w:left="3600" w:hanging="360"/>
      </w:pPr>
      <w:rPr>
        <w:rFonts w:ascii="Symbol" w:hAnsi="Symbol" w:cs="Courier New" w:hint="default"/>
      </w:rPr>
    </w:lvl>
    <w:lvl w:ilvl="5" w:tplc="90DCE4BA">
      <w:start w:val="1"/>
      <w:numFmt w:val="bullet"/>
      <w:pStyle w:val="bullet6"/>
      <w:lvlText w:val=""/>
      <w:lvlJc w:val="left"/>
      <w:pPr>
        <w:ind w:left="4320" w:hanging="360"/>
      </w:pPr>
      <w:rPr>
        <w:rFonts w:ascii="Symbol" w:hAnsi="Symbol" w:hint="default"/>
      </w:rPr>
    </w:lvl>
    <w:lvl w:ilvl="6" w:tplc="D67848F6">
      <w:start w:val="1"/>
      <w:numFmt w:val="bullet"/>
      <w:pStyle w:val="bullet7"/>
      <w:lvlText w:val=""/>
      <w:lvlJc w:val="left"/>
      <w:pPr>
        <w:ind w:left="5040" w:hanging="360"/>
      </w:pPr>
      <w:rPr>
        <w:rFonts w:ascii="Symbol" w:hAnsi="Symbol" w:hint="default"/>
      </w:rPr>
    </w:lvl>
    <w:lvl w:ilvl="7" w:tplc="B290E412">
      <w:start w:val="1"/>
      <w:numFmt w:val="bullet"/>
      <w:pStyle w:val="bullet8"/>
      <w:lvlText w:val=""/>
      <w:lvlJc w:val="left"/>
      <w:pPr>
        <w:ind w:left="5760" w:hanging="360"/>
      </w:pPr>
      <w:rPr>
        <w:rFonts w:ascii="Symbol" w:hAnsi="Symbol" w:cs="Courier New" w:hint="default"/>
      </w:rPr>
    </w:lvl>
    <w:lvl w:ilvl="8" w:tplc="3A5C65F4">
      <w:start w:val="1"/>
      <w:numFmt w:val="bullet"/>
      <w:pStyle w:val="bullet9"/>
      <w:lvlText w:val=""/>
      <w:lvlJc w:val="left"/>
      <w:pPr>
        <w:ind w:left="6480" w:hanging="360"/>
      </w:pPr>
      <w:rPr>
        <w:rFonts w:ascii="Symbol" w:hAnsi="Symbol" w:hint="default"/>
      </w:rPr>
    </w:lvl>
  </w:abstractNum>
  <w:abstractNum w:abstractNumId="14" w15:restartNumberingAfterBreak="0">
    <w:nsid w:val="7A7C3935"/>
    <w:multiLevelType w:val="multilevel"/>
    <w:tmpl w:val="D520A6BE"/>
    <w:styleLink w:val="StyleNumberedLeft0Hanging025"/>
    <w:lvl w:ilvl="0">
      <w:start w:val="1"/>
      <w:numFmt w:val="decimal"/>
      <w:lvlText w:val="%1."/>
      <w:lvlJc w:val="left"/>
      <w:pPr>
        <w:ind w:left="360" w:firstLine="0"/>
      </w:pPr>
      <w:rPr>
        <w:rFonts w:hint="default"/>
        <w:sz w:val="22"/>
      </w:rPr>
    </w:lvl>
    <w:lvl w:ilvl="1">
      <w:start w:val="1"/>
      <w:numFmt w:val="lowerLetter"/>
      <w:lvlText w:val="%2."/>
      <w:lvlJc w:val="left"/>
      <w:pPr>
        <w:ind w:left="1080" w:firstLine="0"/>
      </w:pPr>
      <w:rPr>
        <w:rFonts w:hint="default"/>
      </w:rPr>
    </w:lvl>
    <w:lvl w:ilvl="2">
      <w:start w:val="1"/>
      <w:numFmt w:val="lowerRoman"/>
      <w:lvlText w:val="%3."/>
      <w:lvlJc w:val="righ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righ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right"/>
      <w:pPr>
        <w:ind w:left="6120" w:firstLine="0"/>
      </w:pPr>
      <w:rPr>
        <w:rFonts w:hint="default"/>
      </w:rPr>
    </w:lvl>
  </w:abstractNum>
  <w:num w:numId="1">
    <w:abstractNumId w:val="2"/>
  </w:num>
  <w:num w:numId="2">
    <w:abstractNumId w:val="8"/>
  </w:num>
  <w:num w:numId="3">
    <w:abstractNumId w:val="11"/>
  </w:num>
  <w:num w:numId="4">
    <w:abstractNumId w:val="13"/>
  </w:num>
  <w:num w:numId="5">
    <w:abstractNumId w:val="10"/>
  </w:num>
  <w:num w:numId="6">
    <w:abstractNumId w:val="14"/>
  </w:num>
  <w:num w:numId="7">
    <w:abstractNumId w:val="9"/>
  </w:num>
  <w:num w:numId="8">
    <w:abstractNumId w:val="12"/>
  </w:num>
  <w:num w:numId="9">
    <w:abstractNumId w:val="1"/>
  </w:num>
  <w:num w:numId="10">
    <w:abstractNumId w:val="6"/>
  </w:num>
  <w:num w:numId="11">
    <w:abstractNumId w:val="5"/>
  </w:num>
  <w:num w:numId="12">
    <w:abstractNumId w:val="7"/>
  </w:num>
  <w:num w:numId="13">
    <w:abstractNumId w:val="4"/>
  </w:num>
  <w:num w:numId="14">
    <w:abstractNumId w:val="11"/>
  </w:num>
  <w:num w:numId="15">
    <w:abstractNumId w:val="3"/>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removeDateAndTime/>
  <w:embedSystemFont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4"/>
  <w:defaultTabStop w:val="57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BE"/>
    <w:rsid w:val="000155FB"/>
    <w:rsid w:val="0002515C"/>
    <w:rsid w:val="0002656A"/>
    <w:rsid w:val="000921A6"/>
    <w:rsid w:val="000B0F05"/>
    <w:rsid w:val="001435DE"/>
    <w:rsid w:val="0023127B"/>
    <w:rsid w:val="00241F9E"/>
    <w:rsid w:val="0027106E"/>
    <w:rsid w:val="0032226D"/>
    <w:rsid w:val="004B6838"/>
    <w:rsid w:val="004E0B89"/>
    <w:rsid w:val="004F09FA"/>
    <w:rsid w:val="00537466"/>
    <w:rsid w:val="005378FC"/>
    <w:rsid w:val="00547AAE"/>
    <w:rsid w:val="006A7007"/>
    <w:rsid w:val="00820E81"/>
    <w:rsid w:val="00986F8B"/>
    <w:rsid w:val="009904BC"/>
    <w:rsid w:val="009B616F"/>
    <w:rsid w:val="009F2154"/>
    <w:rsid w:val="00A82D80"/>
    <w:rsid w:val="00C9360F"/>
    <w:rsid w:val="00CE0017"/>
    <w:rsid w:val="00E9353E"/>
    <w:rsid w:val="00F1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B6D17E"/>
  <w15:docId w15:val="{66E5E084-A4EF-48A4-8160-06BC9A7E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theme="minorBidi"/>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pPr>
    <w:rPr>
      <w:rFonts w:ascii="Myriad Pro" w:hAnsi="Myriad Pro"/>
      <w:lang w:val="en"/>
    </w:rPr>
  </w:style>
  <w:style w:type="paragraph" w:styleId="Heading1">
    <w:name w:val="heading 1"/>
    <w:basedOn w:val="Normal"/>
    <w:next w:val="Heading2"/>
    <w:link w:val="Heading1Char"/>
    <w:uiPriority w:val="9"/>
    <w:qFormat/>
    <w:pPr>
      <w:keepNext/>
      <w:numPr>
        <w:numId w:val="3"/>
      </w:numPr>
      <w:tabs>
        <w:tab w:val="clear" w:pos="576"/>
        <w:tab w:val="left" w:pos="567"/>
      </w:tabs>
      <w:spacing w:before="240"/>
      <w:ind w:left="567" w:hanging="567"/>
      <w:outlineLvl w:val="0"/>
    </w:pPr>
    <w:rPr>
      <w:b/>
      <w:smallCaps/>
      <w:sz w:val="22"/>
      <w:szCs w:val="22"/>
    </w:rPr>
  </w:style>
  <w:style w:type="paragraph" w:styleId="Heading2">
    <w:name w:val="heading 2"/>
    <w:basedOn w:val="Normal"/>
    <w:link w:val="Heading2Char"/>
    <w:uiPriority w:val="9"/>
    <w:qFormat/>
    <w:pPr>
      <w:numPr>
        <w:ilvl w:val="1"/>
        <w:numId w:val="14"/>
      </w:numPr>
      <w:ind w:left="567" w:hanging="567"/>
      <w:outlineLvl w:val="1"/>
    </w:pPr>
    <w:rPr>
      <w:rFonts w:eastAsiaTheme="majorEastAsia" w:cstheme="majorBidi"/>
      <w:bCs/>
      <w:color w:val="000000" w:themeColor="text1"/>
      <w:szCs w:val="26"/>
    </w:rPr>
  </w:style>
  <w:style w:type="paragraph" w:styleId="Heading3">
    <w:name w:val="heading 3"/>
    <w:basedOn w:val="Normal"/>
    <w:link w:val="Heading3Char"/>
    <w:uiPriority w:val="9"/>
    <w:qFormat/>
    <w:pPr>
      <w:numPr>
        <w:ilvl w:val="2"/>
        <w:numId w:val="14"/>
      </w:numPr>
      <w:ind w:left="1134" w:hanging="567"/>
      <w:outlineLvl w:val="2"/>
    </w:pPr>
    <w:rPr>
      <w:rFonts w:eastAsiaTheme="majorEastAsia" w:cstheme="majorBidi"/>
      <w:bCs/>
      <w:color w:val="000000" w:themeColor="text1"/>
    </w:rPr>
  </w:style>
  <w:style w:type="paragraph" w:styleId="Heading4">
    <w:name w:val="heading 4"/>
    <w:basedOn w:val="Normal"/>
    <w:link w:val="Heading4Char"/>
    <w:uiPriority w:val="9"/>
    <w:qFormat/>
    <w:pPr>
      <w:numPr>
        <w:ilvl w:val="3"/>
        <w:numId w:val="14"/>
      </w:numPr>
      <w:ind w:left="1701" w:hanging="567"/>
      <w:outlineLvl w:val="3"/>
    </w:pPr>
    <w:rPr>
      <w:rFonts w:eastAsiaTheme="majorEastAsia" w:cstheme="majorBidi"/>
      <w:bCs/>
      <w:iCs/>
      <w:color w:val="000000" w:themeColor="text1"/>
    </w:rPr>
  </w:style>
  <w:style w:type="paragraph" w:styleId="Heading5">
    <w:name w:val="heading 5"/>
    <w:basedOn w:val="Normal"/>
    <w:link w:val="Heading5Char"/>
    <w:uiPriority w:val="9"/>
    <w:qFormat/>
    <w:pPr>
      <w:numPr>
        <w:ilvl w:val="4"/>
        <w:numId w:val="14"/>
      </w:numPr>
      <w:ind w:left="2268" w:hanging="567"/>
      <w:outlineLvl w:val="4"/>
    </w:pPr>
    <w:rPr>
      <w:rFonts w:eastAsiaTheme="majorEastAsia" w:cstheme="majorBidi"/>
      <w:color w:val="000000" w:themeColor="text1"/>
    </w:rPr>
  </w:style>
  <w:style w:type="paragraph" w:styleId="Heading6">
    <w:name w:val="heading 6"/>
    <w:basedOn w:val="Normal"/>
    <w:link w:val="Heading6Char"/>
    <w:uiPriority w:val="9"/>
    <w:qFormat/>
    <w:pPr>
      <w:numPr>
        <w:ilvl w:val="5"/>
        <w:numId w:val="14"/>
      </w:numPr>
      <w:ind w:left="2835" w:hanging="567"/>
      <w:outlineLvl w:val="5"/>
    </w:pPr>
    <w:rPr>
      <w:rFonts w:eastAsiaTheme="majorEastAsia" w:cstheme="majorBidi"/>
      <w:iCs/>
      <w:color w:val="000000" w:themeColor="text1"/>
    </w:rPr>
  </w:style>
  <w:style w:type="paragraph" w:styleId="Heading7">
    <w:name w:val="heading 7"/>
    <w:basedOn w:val="Normal"/>
    <w:link w:val="Heading7Char"/>
    <w:uiPriority w:val="9"/>
    <w:qFormat/>
    <w:pPr>
      <w:numPr>
        <w:ilvl w:val="6"/>
        <w:numId w:val="14"/>
      </w:numPr>
      <w:ind w:left="3402" w:hanging="567"/>
      <w:outlineLvl w:val="6"/>
    </w:pPr>
    <w:rPr>
      <w:rFonts w:eastAsiaTheme="majorEastAsia" w:cstheme="majorBidi"/>
      <w:iCs/>
      <w:color w:val="000000" w:themeColor="text1"/>
    </w:rPr>
  </w:style>
  <w:style w:type="paragraph" w:styleId="Heading8">
    <w:name w:val="heading 8"/>
    <w:basedOn w:val="Normal"/>
    <w:link w:val="Heading8Char"/>
    <w:uiPriority w:val="9"/>
    <w:qFormat/>
    <w:pPr>
      <w:numPr>
        <w:ilvl w:val="7"/>
        <w:numId w:val="14"/>
      </w:numPr>
      <w:ind w:left="3969" w:hanging="567"/>
      <w:outlineLvl w:val="7"/>
    </w:pPr>
    <w:rPr>
      <w:rFonts w:eastAsiaTheme="majorEastAsia" w:cstheme="majorBidi"/>
      <w:color w:val="000000" w:themeColor="text1"/>
    </w:rPr>
  </w:style>
  <w:style w:type="paragraph" w:styleId="Heading9">
    <w:name w:val="heading 9"/>
    <w:basedOn w:val="Normal"/>
    <w:link w:val="Heading9Char"/>
    <w:uiPriority w:val="9"/>
    <w:qFormat/>
    <w:pPr>
      <w:numPr>
        <w:ilvl w:val="8"/>
        <w:numId w:val="14"/>
      </w:numPr>
      <w:ind w:left="4536" w:hanging="567"/>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Myriad Pro" w:hAnsi="Myriad Pro"/>
      <w:b/>
      <w:smallCaps/>
      <w:sz w:val="22"/>
      <w:szCs w:val="22"/>
      <w:lang w:val="en"/>
    </w:rPr>
  </w:style>
  <w:style w:type="character" w:customStyle="1" w:styleId="Heading2Char">
    <w:name w:val="Heading 2 Char"/>
    <w:basedOn w:val="DefaultParagraphFont"/>
    <w:link w:val="Heading2"/>
    <w:uiPriority w:val="9"/>
    <w:rPr>
      <w:rFonts w:ascii="Myriad Pro" w:eastAsiaTheme="majorEastAsia" w:hAnsi="Myriad Pro" w:cstheme="majorBidi"/>
      <w:bCs/>
      <w:color w:val="000000" w:themeColor="text1"/>
      <w:szCs w:val="26"/>
      <w:lang w:val="en"/>
    </w:rPr>
  </w:style>
  <w:style w:type="character" w:customStyle="1" w:styleId="Heading3Char">
    <w:name w:val="Heading 3 Char"/>
    <w:basedOn w:val="DefaultParagraphFont"/>
    <w:link w:val="Heading3"/>
    <w:uiPriority w:val="9"/>
    <w:rPr>
      <w:rFonts w:ascii="Myriad Pro" w:eastAsiaTheme="majorEastAsia" w:hAnsi="Myriad Pro" w:cstheme="majorBidi"/>
      <w:bCs/>
      <w:color w:val="000000" w:themeColor="text1"/>
      <w:lang w:val="en"/>
    </w:rPr>
  </w:style>
  <w:style w:type="character" w:customStyle="1" w:styleId="Heading4Char">
    <w:name w:val="Heading 4 Char"/>
    <w:basedOn w:val="DefaultParagraphFont"/>
    <w:link w:val="Heading4"/>
    <w:uiPriority w:val="9"/>
    <w:rPr>
      <w:rFonts w:ascii="Myriad Pro" w:eastAsiaTheme="majorEastAsia" w:hAnsi="Myriad Pro" w:cstheme="majorBidi"/>
      <w:bCs/>
      <w:iCs/>
      <w:color w:val="000000" w:themeColor="text1"/>
      <w:lang w:val="en"/>
    </w:rPr>
  </w:style>
  <w:style w:type="character" w:customStyle="1" w:styleId="Heading5Char">
    <w:name w:val="Heading 5 Char"/>
    <w:basedOn w:val="DefaultParagraphFont"/>
    <w:link w:val="Heading5"/>
    <w:uiPriority w:val="9"/>
    <w:rPr>
      <w:rFonts w:ascii="Myriad Pro" w:eastAsiaTheme="majorEastAsia" w:hAnsi="Myriad Pro" w:cstheme="majorBidi"/>
      <w:color w:val="000000" w:themeColor="text1"/>
      <w:lang w:val="en"/>
    </w:rPr>
  </w:style>
  <w:style w:type="character" w:customStyle="1" w:styleId="Heading6Char">
    <w:name w:val="Heading 6 Char"/>
    <w:basedOn w:val="DefaultParagraphFont"/>
    <w:link w:val="Heading6"/>
    <w:uiPriority w:val="9"/>
    <w:rPr>
      <w:rFonts w:ascii="Myriad Pro" w:eastAsiaTheme="majorEastAsia" w:hAnsi="Myriad Pro" w:cstheme="majorBidi"/>
      <w:iCs/>
      <w:color w:val="000000" w:themeColor="text1"/>
      <w:lang w:val="en"/>
    </w:rPr>
  </w:style>
  <w:style w:type="character" w:customStyle="1" w:styleId="Heading7Char">
    <w:name w:val="Heading 7 Char"/>
    <w:basedOn w:val="DefaultParagraphFont"/>
    <w:link w:val="Heading7"/>
    <w:uiPriority w:val="9"/>
    <w:rPr>
      <w:rFonts w:ascii="Myriad Pro" w:eastAsiaTheme="majorEastAsia" w:hAnsi="Myriad Pro" w:cstheme="majorBidi"/>
      <w:iCs/>
      <w:color w:val="000000" w:themeColor="text1"/>
      <w:lang w:val="en"/>
    </w:rPr>
  </w:style>
  <w:style w:type="character" w:customStyle="1" w:styleId="Heading8Char">
    <w:name w:val="Heading 8 Char"/>
    <w:basedOn w:val="DefaultParagraphFont"/>
    <w:link w:val="Heading8"/>
    <w:uiPriority w:val="9"/>
    <w:rPr>
      <w:rFonts w:ascii="Myriad Pro" w:eastAsiaTheme="majorEastAsia" w:hAnsi="Myriad Pro" w:cstheme="majorBidi"/>
      <w:color w:val="000000" w:themeColor="text1"/>
      <w:lang w:val="en"/>
    </w:rPr>
  </w:style>
  <w:style w:type="character" w:customStyle="1" w:styleId="Heading9Char">
    <w:name w:val="Heading 9 Char"/>
    <w:basedOn w:val="DefaultParagraphFont"/>
    <w:link w:val="Heading9"/>
    <w:uiPriority w:val="9"/>
    <w:rPr>
      <w:rFonts w:ascii="Myriad Pro" w:eastAsiaTheme="majorEastAsia" w:hAnsi="Myriad Pro" w:cstheme="majorBidi"/>
      <w:iCs/>
      <w:color w:val="000000" w:themeColor="text1"/>
      <w:lang w:val="en"/>
    </w:rPr>
  </w:style>
  <w:style w:type="paragraph" w:styleId="Title">
    <w:name w:val="Title"/>
    <w:basedOn w:val="Normal"/>
    <w:next w:val="Subtitle"/>
    <w:link w:val="TitleChar"/>
    <w:uiPriority w:val="10"/>
    <w:qFormat/>
    <w:pPr>
      <w:keepNext/>
      <w:keepLines/>
      <w:pBdr>
        <w:bottom w:val="single" w:sz="8" w:space="4" w:color="4F81BD" w:themeColor="accent1"/>
      </w:pBdr>
      <w:spacing w:before="0" w:after="240"/>
      <w:jc w:val="center"/>
    </w:pPr>
    <w:rPr>
      <w:rFonts w:eastAsiaTheme="majorEastAsia" w:cstheme="majorBidi"/>
      <w:b/>
      <w:smallCaps/>
      <w:color w:val="000000" w:themeColor="text1"/>
      <w:sz w:val="26"/>
      <w:szCs w:val="52"/>
    </w:rPr>
  </w:style>
  <w:style w:type="character" w:customStyle="1" w:styleId="TitleChar">
    <w:name w:val="Title Char"/>
    <w:basedOn w:val="DefaultParagraphFont"/>
    <w:link w:val="Title"/>
    <w:uiPriority w:val="10"/>
    <w:rPr>
      <w:rFonts w:ascii="Myriad Pro" w:eastAsiaTheme="majorEastAsia" w:hAnsi="Myriad Pro" w:cstheme="majorBidi"/>
      <w:b/>
      <w:smallCaps/>
      <w:color w:val="000000" w:themeColor="text1"/>
      <w:sz w:val="26"/>
      <w:szCs w:val="52"/>
      <w:lang w:val="en"/>
    </w:rPr>
  </w:style>
  <w:style w:type="paragraph" w:styleId="Subtitle">
    <w:name w:val="Subtitle"/>
    <w:basedOn w:val="Normal"/>
    <w:next w:val="Heading1"/>
    <w:link w:val="SubtitleChar"/>
    <w:uiPriority w:val="11"/>
    <w:qFormat/>
    <w:pPr>
      <w:keepNext/>
      <w:keepLines/>
      <w:numPr>
        <w:ilvl w:val="1"/>
      </w:numPr>
      <w:spacing w:before="240" w:after="240"/>
      <w:jc w:val="center"/>
    </w:pPr>
    <w:rPr>
      <w:rFonts w:eastAsiaTheme="majorEastAsia" w:cstheme="majorBidi"/>
      <w:b/>
      <w:iCs/>
      <w:color w:val="000000" w:themeColor="text1"/>
      <w:sz w:val="24"/>
      <w:szCs w:val="24"/>
    </w:rPr>
  </w:style>
  <w:style w:type="character" w:customStyle="1" w:styleId="SubtitleChar">
    <w:name w:val="Subtitle Char"/>
    <w:basedOn w:val="DefaultParagraphFont"/>
    <w:link w:val="Subtitle"/>
    <w:uiPriority w:val="11"/>
    <w:rPr>
      <w:rFonts w:ascii="Myriad Pro" w:eastAsiaTheme="majorEastAsia" w:hAnsi="Myriad Pro" w:cstheme="majorBidi"/>
      <w:b/>
      <w:iCs/>
      <w:color w:val="000000" w:themeColor="text1"/>
      <w:sz w:val="24"/>
      <w:szCs w:val="24"/>
      <w:lang w:val="en"/>
    </w:rPr>
  </w:style>
  <w:style w:type="character" w:styleId="Emphasis">
    <w:name w:val="Emphasis"/>
    <w:basedOn w:val="DefaultParagraphFont"/>
    <w:uiPriority w:val="20"/>
    <w:semiHidden/>
    <w:unhideWhenUsed/>
    <w:qFormat/>
    <w:rPr>
      <w:i/>
      <w:iCs/>
    </w:rPr>
  </w:style>
  <w:style w:type="character" w:styleId="IntenseEmphasis">
    <w:name w:val="Intense Emphasis"/>
    <w:basedOn w:val="DefaultParagraphFont"/>
    <w:uiPriority w:val="21"/>
    <w:semiHidden/>
    <w:unhideWhenUsed/>
    <w:qFormat/>
    <w:rPr>
      <w:b/>
      <w:bCs/>
      <w:i/>
      <w:iCs/>
      <w:color w:val="4F81BD" w:themeColor="accent1"/>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rFonts w:ascii="Times New Roman" w:hAnsi="Times New Roman"/>
      <w:i/>
      <w:iCs/>
      <w:color w:val="000000" w:themeColor="tex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ascii="Times New Roman" w:hAnsi="Times New Roman"/>
      <w:b/>
      <w:bCs/>
      <w:i/>
      <w:iCs/>
      <w:color w:val="4F81BD" w:themeColor="accent1"/>
    </w:rPr>
  </w:style>
  <w:style w:type="character" w:styleId="SubtleReference">
    <w:name w:val="Subtle Reference"/>
    <w:basedOn w:val="DefaultParagraphFont"/>
    <w:uiPriority w:val="31"/>
    <w:semiHidden/>
    <w:unhideWhenUsed/>
    <w:qFormat/>
    <w:rPr>
      <w:smallCaps/>
      <w:color w:val="C0504D" w:themeColor="accent2"/>
      <w:u w:val="single"/>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BookTitle">
    <w:name w:val="Book Title"/>
    <w:basedOn w:val="DefaultParagraphFont"/>
    <w:uiPriority w:val="33"/>
    <w:semiHidden/>
    <w:unhideWhenUsed/>
    <w:qFormat/>
    <w:rPr>
      <w:b/>
      <w:bCs/>
      <w:smallCaps/>
      <w:spacing w:val="5"/>
    </w:rPr>
  </w:style>
  <w:style w:type="paragraph" w:styleId="NormalWeb">
    <w:name w:val="Normal (Web)"/>
    <w:basedOn w:val="Normal"/>
    <w:uiPriority w:val="99"/>
    <w:semiHidden/>
    <w:unhideWhenUsed/>
    <w:rPr>
      <w:rFonts w:cs="Times New Roman"/>
      <w:szCs w:val="24"/>
    </w:rPr>
  </w:style>
  <w:style w:type="paragraph" w:styleId="TOAHeading">
    <w:name w:val="toa heading"/>
    <w:basedOn w:val="Normal"/>
    <w:next w:val="Normal"/>
    <w:uiPriority w:val="99"/>
    <w:semiHidden/>
    <w:unhideWhenUsed/>
    <w:pPr>
      <w:keepNext/>
      <w:keepLines/>
      <w:spacing w:after="300"/>
    </w:pPr>
    <w:rPr>
      <w:rFonts w:ascii="Times New Roman Bold" w:eastAsiaTheme="majorEastAsia" w:hAnsi="Times New Roman Bold" w:cstheme="majorBidi"/>
      <w:b/>
      <w:bCs/>
      <w:sz w:val="24"/>
      <w:szCs w:val="24"/>
    </w:rPr>
  </w:style>
  <w:style w:type="paragraph" w:styleId="TOCHeading">
    <w:name w:val="TOC Heading"/>
    <w:basedOn w:val="Heading1"/>
    <w:next w:val="Normal"/>
    <w:uiPriority w:val="39"/>
    <w:semiHidden/>
    <w:unhideWhenUsed/>
    <w:qFormat/>
    <w:pPr>
      <w:spacing w:after="300"/>
      <w:ind w:left="0" w:firstLine="0"/>
      <w:outlineLvl w:val="9"/>
    </w:pPr>
    <w:rPr>
      <w:smallCaps w:val="0"/>
      <w:szCs w:val="28"/>
    </w:rPr>
  </w:style>
  <w:style w:type="paragraph" w:customStyle="1" w:styleId="listnumbera">
    <w:name w:val="list number a"/>
    <w:basedOn w:val="Normal"/>
    <w:qFormat/>
    <w:pPr>
      <w:numPr>
        <w:ilvl w:val="1"/>
        <w:numId w:val="1"/>
      </w:numPr>
      <w:ind w:left="1134" w:hanging="567"/>
    </w:pPr>
  </w:style>
  <w:style w:type="paragraph" w:customStyle="1" w:styleId="bullet2">
    <w:name w:val="bullet 2"/>
    <w:basedOn w:val="Normal"/>
    <w:qFormat/>
    <w:pPr>
      <w:numPr>
        <w:ilvl w:val="1"/>
        <w:numId w:val="4"/>
      </w:numPr>
      <w:ind w:left="1134" w:hanging="567"/>
    </w:pPr>
  </w:style>
  <w:style w:type="numbering" w:customStyle="1" w:styleId="1NumberedLevel1">
    <w:name w:val="1 Numbered Level 1"/>
    <w:basedOn w:val="NoList"/>
    <w:pPr>
      <w:numPr>
        <w:numId w:val="2"/>
      </w:numPr>
    </w:pPr>
  </w:style>
  <w:style w:type="numbering" w:customStyle="1" w:styleId="numberedlistsimple">
    <w:name w:val="numbered list simple"/>
    <w:basedOn w:val="NoList"/>
    <w:uiPriority w:val="99"/>
    <w:pPr>
      <w:numPr>
        <w:numId w:val="5"/>
      </w:numPr>
    </w:pPr>
  </w:style>
  <w:style w:type="paragraph" w:customStyle="1" w:styleId="listnumberi">
    <w:name w:val="list number i"/>
    <w:basedOn w:val="Normal"/>
    <w:qFormat/>
    <w:pPr>
      <w:numPr>
        <w:ilvl w:val="2"/>
        <w:numId w:val="1"/>
      </w:numPr>
      <w:ind w:left="1701" w:hanging="567"/>
    </w:pPr>
  </w:style>
  <w:style w:type="numbering" w:customStyle="1" w:styleId="StyleNumberedLeft0Hanging025">
    <w:name w:val="Style Numbered Left:  0&quot; Hanging:  0.25&quot;"/>
    <w:basedOn w:val="NoList"/>
    <w:pPr>
      <w:numPr>
        <w:numId w:val="6"/>
      </w:numPr>
    </w:pPr>
  </w:style>
  <w:style w:type="numbering" w:customStyle="1" w:styleId="StyleNumberedLeft0Hanging0251">
    <w:name w:val="Style Numbered Left:  0&quot; Hanging:  0.25&quot;1"/>
    <w:basedOn w:val="NoList"/>
    <w:pPr>
      <w:numPr>
        <w:numId w:val="7"/>
      </w:numPr>
    </w:pPr>
  </w:style>
  <w:style w:type="numbering" w:customStyle="1" w:styleId="StyleNumberedLeft075Hanging025">
    <w:name w:val="Style Numbered Left:  0.75&quot; Hanging:  0.25&quot;"/>
    <w:basedOn w:val="NoList"/>
    <w:pPr>
      <w:numPr>
        <w:numId w:val="8"/>
      </w:numPr>
    </w:pPr>
  </w:style>
  <w:style w:type="numbering" w:customStyle="1" w:styleId="StyleNumberedLeft025Hanging025">
    <w:name w:val="Style Numbered Left:  0.25&quot; Hanging:  0.25&quot;"/>
    <w:basedOn w:val="NoList"/>
    <w:pPr>
      <w:numPr>
        <w:numId w:val="9"/>
      </w:numPr>
    </w:pPr>
  </w:style>
  <w:style w:type="numbering" w:customStyle="1" w:styleId="StyleNumberedLeft0Hanging0252">
    <w:name w:val="Style Numbered Left:  0&quot; Hanging:  0.25&quot;2"/>
    <w:basedOn w:val="NoList"/>
    <w:pPr>
      <w:numPr>
        <w:numId w:val="10"/>
      </w:numPr>
    </w:pPr>
  </w:style>
  <w:style w:type="numbering" w:customStyle="1" w:styleId="StyleNumberedLeft025Hanging0251">
    <w:name w:val="Style Numbered Left:  0.25&quot; Hanging:  0.25&quot;1"/>
    <w:basedOn w:val="NoList"/>
    <w:pPr>
      <w:numPr>
        <w:numId w:val="11"/>
      </w:numPr>
    </w:pPr>
  </w:style>
  <w:style w:type="numbering" w:customStyle="1" w:styleId="StyleNumberedLeft0Hanging0253">
    <w:name w:val="Style Numbered Left:  0&quot; Hanging:  0.25&quot;3"/>
    <w:basedOn w:val="NoList"/>
    <w:pPr>
      <w:numPr>
        <w:numId w:val="12"/>
      </w:numPr>
    </w:pPr>
  </w:style>
  <w:style w:type="numbering" w:customStyle="1" w:styleId="StyleNumberedLeft0Hanging0254">
    <w:name w:val="Style Numbered Left:  0&quot; Hanging:  0.25&quot;4"/>
    <w:basedOn w:val="NoList"/>
    <w:pPr>
      <w:numPr>
        <w:numId w:val="13"/>
      </w:numPr>
    </w:p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Myriad Pro" w:hAnsi="Myriad Pro"/>
      <w:b w:val="0"/>
      <w:i w:val="0"/>
      <w:color w:val="000099"/>
      <w:sz w:val="20"/>
    </w:rPr>
  </w:style>
  <w:style w:type="paragraph" w:customStyle="1" w:styleId="bullet3">
    <w:name w:val="bullet 3"/>
    <w:basedOn w:val="Normal"/>
    <w:qFormat/>
    <w:pPr>
      <w:numPr>
        <w:ilvl w:val="2"/>
        <w:numId w:val="4"/>
      </w:numPr>
      <w:ind w:left="1701" w:hanging="567"/>
    </w:pPr>
  </w:style>
  <w:style w:type="paragraph" w:customStyle="1" w:styleId="bullet4">
    <w:name w:val="bullet 4"/>
    <w:basedOn w:val="Normal"/>
    <w:qFormat/>
    <w:pPr>
      <w:numPr>
        <w:ilvl w:val="3"/>
        <w:numId w:val="4"/>
      </w:numPr>
      <w:ind w:left="2268" w:hanging="567"/>
    </w:pPr>
  </w:style>
  <w:style w:type="paragraph" w:customStyle="1" w:styleId="bullet5">
    <w:name w:val="bullet 5"/>
    <w:basedOn w:val="Normal"/>
    <w:qFormat/>
    <w:pPr>
      <w:numPr>
        <w:ilvl w:val="4"/>
        <w:numId w:val="4"/>
      </w:numPr>
      <w:ind w:left="2835" w:hanging="567"/>
    </w:pPr>
  </w:style>
  <w:style w:type="paragraph" w:customStyle="1" w:styleId="bullet6">
    <w:name w:val="bullet 6"/>
    <w:basedOn w:val="Normal"/>
    <w:qFormat/>
    <w:pPr>
      <w:numPr>
        <w:ilvl w:val="5"/>
        <w:numId w:val="4"/>
      </w:numPr>
      <w:ind w:left="3402" w:hanging="567"/>
    </w:pPr>
  </w:style>
  <w:style w:type="paragraph" w:customStyle="1" w:styleId="bullet7">
    <w:name w:val="bullet 7"/>
    <w:basedOn w:val="Normal"/>
    <w:qFormat/>
    <w:pPr>
      <w:numPr>
        <w:ilvl w:val="6"/>
        <w:numId w:val="4"/>
      </w:numPr>
      <w:ind w:left="3969" w:hanging="567"/>
    </w:pPr>
  </w:style>
  <w:style w:type="paragraph" w:customStyle="1" w:styleId="bullet8">
    <w:name w:val="bullet 8"/>
    <w:basedOn w:val="Normal"/>
    <w:qFormat/>
    <w:pPr>
      <w:numPr>
        <w:ilvl w:val="7"/>
        <w:numId w:val="4"/>
      </w:numPr>
      <w:ind w:left="4536" w:hanging="567"/>
    </w:pPr>
  </w:style>
  <w:style w:type="paragraph" w:customStyle="1" w:styleId="bullet9">
    <w:name w:val="bullet 9"/>
    <w:basedOn w:val="Normal"/>
    <w:qFormat/>
    <w:pPr>
      <w:numPr>
        <w:ilvl w:val="8"/>
        <w:numId w:val="4"/>
      </w:numPr>
      <w:ind w:left="5103" w:hanging="567"/>
    </w:pPr>
  </w:style>
  <w:style w:type="paragraph" w:customStyle="1" w:styleId="listnumber1">
    <w:name w:val="list number 1"/>
    <w:basedOn w:val="Normal"/>
    <w:qFormat/>
    <w:pPr>
      <w:numPr>
        <w:numId w:val="1"/>
      </w:numPr>
      <w:ind w:left="567" w:hanging="567"/>
    </w:pPr>
  </w:style>
  <w:style w:type="paragraph" w:styleId="Header">
    <w:name w:val="header"/>
    <w:basedOn w:val="Normal"/>
    <w:link w:val="HeaderChar"/>
    <w:uiPriority w:val="99"/>
    <w:unhideWhenUsed/>
    <w:pPr>
      <w:tabs>
        <w:tab w:val="center" w:pos="4876"/>
        <w:tab w:val="right" w:pos="9974"/>
      </w:tabs>
      <w:spacing w:before="0" w:after="0"/>
    </w:pPr>
  </w:style>
  <w:style w:type="character" w:customStyle="1" w:styleId="HeaderChar">
    <w:name w:val="Header Char"/>
    <w:basedOn w:val="DefaultParagraphFont"/>
    <w:link w:val="Header"/>
    <w:uiPriority w:val="99"/>
    <w:rPr>
      <w:rFonts w:ascii="Myriad Pro" w:hAnsi="Myriad Pro"/>
      <w:lang w:val="en"/>
    </w:rPr>
  </w:style>
  <w:style w:type="paragraph" w:styleId="Footer">
    <w:name w:val="footer"/>
    <w:basedOn w:val="Normal"/>
    <w:link w:val="FooterChar"/>
    <w:uiPriority w:val="99"/>
    <w:unhideWhenUsed/>
    <w:pPr>
      <w:tabs>
        <w:tab w:val="center" w:pos="4987"/>
        <w:tab w:val="right" w:pos="9974"/>
      </w:tabs>
      <w:spacing w:before="0" w:after="0"/>
    </w:pPr>
    <w:rPr>
      <w:i/>
      <w:sz w:val="16"/>
    </w:rPr>
  </w:style>
  <w:style w:type="character" w:customStyle="1" w:styleId="FooterChar">
    <w:name w:val="Footer Char"/>
    <w:basedOn w:val="DefaultParagraphFont"/>
    <w:link w:val="Footer"/>
    <w:uiPriority w:val="99"/>
    <w:rPr>
      <w:rFonts w:ascii="Myriad Pro" w:hAnsi="Myriad Pro"/>
      <w:i/>
      <w:sz w:val="16"/>
      <w:lang w:val="en"/>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pPr>
      <w:contextualSpacing/>
    </w:pPr>
  </w:style>
  <w:style w:type="paragraph" w:customStyle="1" w:styleId="bullet1">
    <w:name w:val="bullet 1"/>
    <w:basedOn w:val="Normal"/>
    <w:qFormat/>
    <w:pPr>
      <w:numPr>
        <w:numId w:val="4"/>
      </w:numPr>
      <w:ind w:left="567" w:hanging="567"/>
    </w:pPr>
  </w:style>
  <w:style w:type="table" w:customStyle="1" w:styleId="TableGrid1">
    <w:name w:val="Table Grid1"/>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tabs>
        <w:tab w:val="clear" w:pos="567"/>
      </w:tabs>
      <w:spacing w:before="0" w:after="0"/>
    </w:pPr>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table" w:customStyle="1" w:styleId="TableGrid2">
    <w:name w:val="Table Grid2"/>
    <w:basedOn w:val="TableNormal"/>
    <w:next w:val="TableGrid"/>
    <w:uiPriority w:val="59"/>
    <w:pPr>
      <w:spacing w:before="0" w:after="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pPr>
      <w:tabs>
        <w:tab w:val="left" w:pos="567"/>
      </w:tabs>
      <w:spacing w:before="120" w:after="120"/>
    </w:pPr>
    <w:rPr>
      <w:rFonts w:ascii="Myriad Pro" w:eastAsiaTheme="minorHAnsi" w:hAnsi="Myriad Pro" w:cstheme="minorBidi"/>
      <w:b/>
      <w:bCs/>
      <w:lang w:val="en"/>
    </w:rPr>
  </w:style>
  <w:style w:type="character" w:customStyle="1" w:styleId="CommentSubjectChar">
    <w:name w:val="Comment Subject Char"/>
    <w:basedOn w:val="CommentTextChar"/>
    <w:link w:val="CommentSubject"/>
    <w:uiPriority w:val="99"/>
    <w:semiHidden/>
    <w:rPr>
      <w:rFonts w:ascii="Myriad Pro" w:eastAsia="Times New Roman" w:hAnsi="Myriad Pro" w:cs="Times New Roman"/>
      <w:b/>
      <w:bCs/>
      <w:lang w:val="en"/>
    </w:rPr>
  </w:style>
  <w:style w:type="character" w:styleId="PageNumber">
    <w:name w:val="page number"/>
    <w:basedOn w:val="DefaultParagraphFont"/>
    <w:uiPriority w:val="99"/>
    <w:semiHidden/>
    <w:unhideWhenUsed/>
    <w:rsid w:val="0053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7170">
      <w:bodyDiv w:val="1"/>
      <w:marLeft w:val="0"/>
      <w:marRight w:val="0"/>
      <w:marTop w:val="0"/>
      <w:marBottom w:val="0"/>
      <w:divBdr>
        <w:top w:val="none" w:sz="0" w:space="0" w:color="auto"/>
        <w:left w:val="none" w:sz="0" w:space="0" w:color="auto"/>
        <w:bottom w:val="none" w:sz="0" w:space="0" w:color="auto"/>
        <w:right w:val="none" w:sz="0" w:space="0" w:color="auto"/>
      </w:divBdr>
    </w:div>
    <w:div w:id="663709237">
      <w:bodyDiv w:val="1"/>
      <w:marLeft w:val="0"/>
      <w:marRight w:val="0"/>
      <w:marTop w:val="0"/>
      <w:marBottom w:val="0"/>
      <w:divBdr>
        <w:top w:val="none" w:sz="0" w:space="0" w:color="auto"/>
        <w:left w:val="none" w:sz="0" w:space="0" w:color="auto"/>
        <w:bottom w:val="none" w:sz="0" w:space="0" w:color="auto"/>
        <w:right w:val="none" w:sz="0" w:space="0" w:color="auto"/>
      </w:divBdr>
    </w:div>
    <w:div w:id="1433547253">
      <w:bodyDiv w:val="1"/>
      <w:marLeft w:val="0"/>
      <w:marRight w:val="0"/>
      <w:marTop w:val="0"/>
      <w:marBottom w:val="0"/>
      <w:divBdr>
        <w:top w:val="none" w:sz="0" w:space="0" w:color="auto"/>
        <w:left w:val="none" w:sz="0" w:space="0" w:color="auto"/>
        <w:bottom w:val="none" w:sz="0" w:space="0" w:color="auto"/>
        <w:right w:val="none" w:sz="0" w:space="0" w:color="auto"/>
      </w:divBdr>
    </w:div>
    <w:div w:id="1476608130">
      <w:bodyDiv w:val="1"/>
      <w:marLeft w:val="0"/>
      <w:marRight w:val="0"/>
      <w:marTop w:val="0"/>
      <w:marBottom w:val="0"/>
      <w:divBdr>
        <w:top w:val="none" w:sz="0" w:space="0" w:color="auto"/>
        <w:left w:val="none" w:sz="0" w:space="0" w:color="auto"/>
        <w:bottom w:val="none" w:sz="0" w:space="0" w:color="auto"/>
        <w:right w:val="none" w:sz="0" w:space="0" w:color="auto"/>
      </w:divBdr>
    </w:div>
    <w:div w:id="1727947708">
      <w:bodyDiv w:val="1"/>
      <w:marLeft w:val="0"/>
      <w:marRight w:val="0"/>
      <w:marTop w:val="0"/>
      <w:marBottom w:val="0"/>
      <w:divBdr>
        <w:top w:val="none" w:sz="0" w:space="0" w:color="auto"/>
        <w:left w:val="none" w:sz="0" w:space="0" w:color="auto"/>
        <w:bottom w:val="none" w:sz="0" w:space="0" w:color="auto"/>
        <w:right w:val="none" w:sz="0" w:space="0" w:color="auto"/>
      </w:divBdr>
    </w:div>
    <w:div w:id="20245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customXml" Target="ink/ink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18T14:23:05.729"/>
    </inkml:context>
    <inkml:brush xml:id="br0">
      <inkml:brushProperty name="width" value="0.05" units="cm"/>
      <inkml:brushProperty name="height" value="0.05" units="cm"/>
    </inkml:brush>
  </inkml:definitions>
  <inkml:trace contextRef="#ctx0" brushRef="#br0">229 191,'0'-38,"0"38,0-39,0 1,0 38,38-38,-38 0,38 76,1-38,-39 0,0 38,38-38,-38 0,38 38,-38-38,38 0,0 0,-38 0,0 39,38-39,-38 0,38 0,1 38,-39-38,38 0,0 0,0 0,0 0,0-38,0 38,-38 0,39-39,-39 39,38 0,-38-38,-38 76,-1-38,1 39,38-39,-38 0,38 0,0 38,0-38,-38 38,0-38,38 0,0 38,0-38,-38 0,38 38,-38 0,38 0,0-38,-39 39,39-39,0 38,-38 0,38-38,-38 38,38-38,0 38,0-38,-38 38,0 0,0-38,0 39,-1-39,39 0,-38 0,38 0,0 38,-38-38,38 0,-38 0,38 0,-38 0,0 0,38 0,-38 0,38-38,0 38,-39 0,1-39,38 1,0 38,0-38,0 0,0 38,0-38,0 0,0 38,0-38,38 38,1 0,-39 0,38 0,0 0,-38 0,38 0,-38 0,0-39,0 39,38 0,0 0,-38 0,38 0,-38 0,39 0,-1 0,-38 0,38 0,-38 0,38 0,-38 0,38 0,-38 0,38 0,0 0,1 0,-39 0,38 0,-38 0,38 0,0 0,-38 0,38 0,-38 0,38 0,-38 0,38 0,1 0,-39 0,38 0,-38 0,38 0,0 0,-38 0,38 0,-38 0,38 0,0 0,-38 0,39 0,-1 0,-38 0,0-38,38 38,-38 0,38 0,0-38,-38 38,38-38,0 0,-38 38,39 0,-39 0,0-38,0 38,38-38,-38 38,0-39,0 39,0-38,0 0,0 38,-38 0,-1 0,1 0,38 0,-38 0,0 0,0 0,38 0,-38 0,0 0,38 0,-39 0,39 0,-38 38,0-38,38 0,-38 38,38 1,0-1,0-38,0 38,0-38,0 38,0-38,0 38,0-38,0 38,0 0,0-38,38 39,-38-1,0-38,0 38,0 0,38 0,0 0,-38-38,39 38,-1 1,-38-39,38 0,0 0,-38 0,38 0,-38 0,38 0,0 0,-38 0,39 0,-39 0,38-39,0 39,-38 0,0-38,38 38,-38 0,0-38,0 0,0 38,0-38,0 38,0-38,0 38,0-38,0 76,38 0,-38-38,0 78,38-40,-38-38,38 38,0 0,-38-38,1 38,37 1,-38-39,0 38,0-38,0 38,0-38,0 38,0-38,-39 38,1 0,38-38,-38 38,38 1,-38-39,38 0,0 38,-38-38,38 0,-38-38,38 38,-38-39,0 1,38 38,0-38,-39 0,39 38,0-38,-38 0,38 38,0-38,0-1,0 39,0-38,0 0,0 0,0 38,0-38,0 0,0 38,0-38,38-1,-38 39,39-38,-39 38,0-38,38 38,-38 0,38 0,-38 0,0-38,38 38,-38 0,38 0,-38 0,38 0,-38 0,77 0,-39 0,-38 0,38 0,0 0,-38 0,38 0,0 0,-76 0,0 0,38 0,-38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Freddi Gyara</cp:lastModifiedBy>
  <cp:revision>2</cp:revision>
  <cp:lastPrinted>2015-02-25T19:36:00Z</cp:lastPrinted>
  <dcterms:created xsi:type="dcterms:W3CDTF">2018-09-18T14:27:00Z</dcterms:created>
  <dcterms:modified xsi:type="dcterms:W3CDTF">2018-09-18T14:27:00Z</dcterms:modified>
</cp:coreProperties>
</file>