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D02DD" w14:textId="77777777" w:rsidR="00CF0FCA" w:rsidRPr="00B41E7B" w:rsidRDefault="00CF0FCA" w:rsidP="00CF0FCA">
      <w:pPr>
        <w:spacing w:after="0"/>
        <w:rPr>
          <w:rFonts w:cs="Arial"/>
          <w:vanish/>
          <w:sz w:val="22"/>
        </w:rPr>
      </w:pPr>
    </w:p>
    <w:p w14:paraId="39A3ED01" w14:textId="4E3B07E8" w:rsidR="00A03778" w:rsidRPr="00B41E7B" w:rsidRDefault="00A03778" w:rsidP="00A03778">
      <w:pPr>
        <w:pStyle w:val="Heading1"/>
        <w:rPr>
          <w:rFonts w:cs="Arial"/>
        </w:rPr>
      </w:pPr>
      <w:r w:rsidRPr="00B41E7B">
        <w:rPr>
          <w:rFonts w:cs="Arial"/>
        </w:rPr>
        <w:t>Certification of Conformance</w:t>
      </w:r>
    </w:p>
    <w:p w14:paraId="7C661B3B" w14:textId="70E6E410" w:rsidR="00A03778" w:rsidRPr="00B41E7B" w:rsidRDefault="005D7206" w:rsidP="00A03778">
      <w:pPr>
        <w:pStyle w:val="Heading2"/>
        <w:rPr>
          <w:rFonts w:cs="Arial"/>
        </w:rPr>
      </w:pPr>
      <w:r>
        <w:rPr>
          <w:rFonts w:cs="Arial"/>
        </w:rPr>
        <w:t>t</w:t>
      </w:r>
      <w:r w:rsidR="00A03778" w:rsidRPr="00B41E7B">
        <w:rPr>
          <w:rFonts w:cs="Arial"/>
        </w:rPr>
        <w:t>o the Open Banking Implementation Entity (OBIE) Standard</w:t>
      </w:r>
    </w:p>
    <w:p w14:paraId="1E5CF780" w14:textId="77777777" w:rsidR="00A03778" w:rsidRPr="00B41E7B" w:rsidRDefault="00A03778" w:rsidP="00A03778">
      <w:pPr>
        <w:spacing w:after="0"/>
        <w:jc w:val="center"/>
        <w:rPr>
          <w:rFonts w:eastAsia="Times New Roman" w:cs="Arial"/>
          <w:b/>
          <w:smallCaps/>
          <w:sz w:val="24"/>
          <w:szCs w:val="24"/>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2C6119" w:rsidRPr="00B41E7B" w14:paraId="1F9A4EB5" w14:textId="77777777" w:rsidTr="004807A2">
        <w:tc>
          <w:tcPr>
            <w:tcW w:w="1900" w:type="pct"/>
          </w:tcPr>
          <w:p w14:paraId="2B2F1DB1" w14:textId="650AC18E" w:rsidR="002C6119" w:rsidRPr="00B41E7B" w:rsidRDefault="002C6119" w:rsidP="002C6119">
            <w:pPr>
              <w:tabs>
                <w:tab w:val="left" w:pos="360"/>
              </w:tabs>
              <w:spacing w:before="60" w:after="60"/>
              <w:rPr>
                <w:rFonts w:ascii="Arial" w:hAnsi="Arial" w:cs="Arial"/>
                <w:b/>
                <w:sz w:val="20"/>
                <w:szCs w:val="20"/>
              </w:rPr>
            </w:pPr>
            <w:r w:rsidRPr="00B41E7B">
              <w:rPr>
                <w:rFonts w:ascii="Arial" w:hAnsi="Arial" w:cs="Arial"/>
                <w:b/>
                <w:sz w:val="20"/>
                <w:szCs w:val="20"/>
                <w:lang w:val="en-GB"/>
              </w:rPr>
              <w:t>Name of Parent Brand (“Implementer”) Making this Certification:</w:t>
            </w:r>
          </w:p>
        </w:tc>
        <w:tc>
          <w:tcPr>
            <w:tcW w:w="3100" w:type="pct"/>
          </w:tcPr>
          <w:p w14:paraId="4992CB9E" w14:textId="37B76994" w:rsidR="002C6119" w:rsidRPr="00B41E7B" w:rsidRDefault="002C6119" w:rsidP="002C6119">
            <w:pPr>
              <w:tabs>
                <w:tab w:val="left" w:pos="360"/>
              </w:tabs>
              <w:spacing w:before="60" w:after="60"/>
              <w:rPr>
                <w:rFonts w:ascii="Arial" w:hAnsi="Arial" w:cs="Arial"/>
                <w:sz w:val="20"/>
                <w:szCs w:val="20"/>
              </w:rPr>
            </w:pPr>
            <w:r w:rsidRPr="00F06CC9">
              <w:rPr>
                <w:rFonts w:ascii="Arial" w:hAnsi="Arial" w:cs="Arial"/>
                <w:sz w:val="20"/>
                <w:szCs w:val="20"/>
              </w:rPr>
              <w:t>Santander UK plc</w:t>
            </w:r>
          </w:p>
        </w:tc>
      </w:tr>
      <w:tr w:rsidR="002C6119" w:rsidRPr="00B41E7B" w14:paraId="3006A9DB" w14:textId="77777777" w:rsidTr="004807A2">
        <w:tc>
          <w:tcPr>
            <w:tcW w:w="1900" w:type="pct"/>
          </w:tcPr>
          <w:p w14:paraId="7DCA3537" w14:textId="6F71E9DD" w:rsidR="002C6119" w:rsidRPr="00B41E7B" w:rsidRDefault="002C6119" w:rsidP="002C6119">
            <w:pPr>
              <w:tabs>
                <w:tab w:val="left" w:pos="360"/>
              </w:tabs>
              <w:spacing w:before="60" w:after="60"/>
              <w:rPr>
                <w:rFonts w:ascii="Arial" w:hAnsi="Arial" w:cs="Arial"/>
                <w:b/>
                <w:sz w:val="20"/>
                <w:szCs w:val="20"/>
              </w:rPr>
            </w:pPr>
            <w:r w:rsidRPr="00B41E7B">
              <w:rPr>
                <w:rFonts w:ascii="Arial" w:hAnsi="Arial" w:cs="Arial"/>
                <w:b/>
                <w:sz w:val="20"/>
                <w:szCs w:val="20"/>
                <w:lang w:val="en-GB"/>
              </w:rPr>
              <w:t>Sub-Brand (“Deployment”) Name:</w:t>
            </w:r>
          </w:p>
        </w:tc>
        <w:tc>
          <w:tcPr>
            <w:tcW w:w="3100" w:type="pct"/>
          </w:tcPr>
          <w:p w14:paraId="5168796A" w14:textId="5EA9E0A0" w:rsidR="002C6119" w:rsidRPr="00B41E7B" w:rsidRDefault="002C6119" w:rsidP="002C6119">
            <w:pPr>
              <w:tabs>
                <w:tab w:val="left" w:pos="360"/>
              </w:tabs>
              <w:spacing w:before="60" w:after="60"/>
              <w:rPr>
                <w:rFonts w:ascii="Arial" w:hAnsi="Arial" w:cs="Arial"/>
                <w:sz w:val="20"/>
                <w:szCs w:val="20"/>
              </w:rPr>
            </w:pPr>
            <w:r w:rsidRPr="00F06CC9">
              <w:rPr>
                <w:rFonts w:ascii="Arial" w:hAnsi="Arial" w:cs="Arial"/>
                <w:sz w:val="20"/>
                <w:szCs w:val="20"/>
              </w:rPr>
              <w:t>Santander UK plc</w:t>
            </w:r>
          </w:p>
        </w:tc>
      </w:tr>
      <w:tr w:rsidR="002C6119" w:rsidRPr="00B41E7B" w14:paraId="0F67E611" w14:textId="77777777" w:rsidTr="004807A2">
        <w:tc>
          <w:tcPr>
            <w:tcW w:w="1900" w:type="pct"/>
          </w:tcPr>
          <w:p w14:paraId="0AAF01F1" w14:textId="4C01EE89" w:rsidR="002C6119" w:rsidRPr="00B41E7B" w:rsidRDefault="002C6119" w:rsidP="002C6119">
            <w:pPr>
              <w:tabs>
                <w:tab w:val="left" w:pos="360"/>
              </w:tabs>
              <w:spacing w:before="60" w:after="60"/>
              <w:rPr>
                <w:rFonts w:ascii="Arial" w:hAnsi="Arial" w:cs="Arial"/>
                <w:b/>
                <w:sz w:val="20"/>
                <w:szCs w:val="20"/>
              </w:rPr>
            </w:pPr>
            <w:r w:rsidRPr="00B41E7B">
              <w:rPr>
                <w:rFonts w:ascii="Arial" w:hAnsi="Arial" w:cs="Arial"/>
                <w:b/>
                <w:sz w:val="20"/>
                <w:szCs w:val="20"/>
              </w:rPr>
              <w:t>Type and Version of Conformance Certificate (delete as appropriate):</w:t>
            </w:r>
          </w:p>
        </w:tc>
        <w:tc>
          <w:tcPr>
            <w:tcW w:w="3100" w:type="pct"/>
          </w:tcPr>
          <w:p w14:paraId="76EA23AF" w14:textId="7829DF00" w:rsidR="002C6119" w:rsidRPr="00B41E7B" w:rsidRDefault="00B43B14" w:rsidP="002C6119">
            <w:pPr>
              <w:tabs>
                <w:tab w:val="left" w:pos="360"/>
              </w:tabs>
              <w:spacing w:before="60" w:after="60"/>
              <w:rPr>
                <w:rFonts w:ascii="Arial" w:hAnsi="Arial" w:cs="Arial"/>
                <w:sz w:val="20"/>
                <w:szCs w:val="20"/>
              </w:rPr>
            </w:pPr>
            <w:r>
              <w:rPr>
                <w:rFonts w:ascii="Arial" w:hAnsi="Arial" w:cs="Arial"/>
                <w:sz w:val="20"/>
                <w:szCs w:val="20"/>
              </w:rPr>
              <w:t>Confirmation of Funds</w:t>
            </w:r>
            <w:r w:rsidR="002C6119" w:rsidRPr="00F06CC9">
              <w:rPr>
                <w:rFonts w:ascii="Arial" w:hAnsi="Arial" w:cs="Arial"/>
                <w:sz w:val="20"/>
                <w:szCs w:val="20"/>
              </w:rPr>
              <w:t xml:space="preserve"> API Specification v3.1</w:t>
            </w:r>
            <w:r w:rsidR="00E05EFE">
              <w:rPr>
                <w:rFonts w:ascii="Arial" w:hAnsi="Arial" w:cs="Arial"/>
                <w:sz w:val="20"/>
                <w:szCs w:val="20"/>
              </w:rPr>
              <w:t>.2</w:t>
            </w:r>
          </w:p>
        </w:tc>
      </w:tr>
      <w:tr w:rsidR="002C6119" w:rsidRPr="00B41E7B" w14:paraId="0B66E5AC" w14:textId="77777777" w:rsidTr="004807A2">
        <w:tc>
          <w:tcPr>
            <w:tcW w:w="1900" w:type="pct"/>
          </w:tcPr>
          <w:p w14:paraId="7697A465" w14:textId="259BF00A" w:rsidR="002C6119" w:rsidRPr="00B41E7B" w:rsidRDefault="002C6119" w:rsidP="002C6119">
            <w:pPr>
              <w:tabs>
                <w:tab w:val="left" w:pos="360"/>
              </w:tabs>
              <w:spacing w:before="60" w:after="60"/>
              <w:rPr>
                <w:rFonts w:ascii="Arial" w:hAnsi="Arial" w:cs="Arial"/>
                <w:b/>
                <w:sz w:val="20"/>
                <w:szCs w:val="20"/>
              </w:rPr>
            </w:pPr>
            <w:r w:rsidRPr="00B41E7B">
              <w:rPr>
                <w:rFonts w:ascii="Arial" w:hAnsi="Arial" w:cs="Arial"/>
                <w:b/>
                <w:sz w:val="20"/>
                <w:szCs w:val="20"/>
              </w:rPr>
              <w:t>Test Date:</w:t>
            </w:r>
          </w:p>
        </w:tc>
        <w:tc>
          <w:tcPr>
            <w:tcW w:w="3100" w:type="pct"/>
          </w:tcPr>
          <w:p w14:paraId="328AA19D" w14:textId="11110809" w:rsidR="002C6119" w:rsidRPr="00B41E7B" w:rsidRDefault="002C6119" w:rsidP="002C6119">
            <w:pPr>
              <w:tabs>
                <w:tab w:val="left" w:pos="360"/>
              </w:tabs>
              <w:spacing w:before="60" w:after="60"/>
              <w:rPr>
                <w:rFonts w:ascii="Arial" w:hAnsi="Arial" w:cs="Arial"/>
                <w:sz w:val="20"/>
                <w:szCs w:val="20"/>
              </w:rPr>
            </w:pPr>
            <w:r>
              <w:rPr>
                <w:rFonts w:ascii="Arial" w:hAnsi="Arial" w:cs="Arial"/>
                <w:sz w:val="20"/>
                <w:szCs w:val="20"/>
              </w:rPr>
              <w:t>2</w:t>
            </w:r>
            <w:r w:rsidR="00B43B14">
              <w:rPr>
                <w:rFonts w:ascii="Arial" w:hAnsi="Arial" w:cs="Arial"/>
                <w:sz w:val="20"/>
                <w:szCs w:val="20"/>
              </w:rPr>
              <w:t>9</w:t>
            </w:r>
            <w:r>
              <w:rPr>
                <w:rFonts w:ascii="Arial" w:hAnsi="Arial" w:cs="Arial"/>
                <w:sz w:val="20"/>
                <w:szCs w:val="20"/>
              </w:rPr>
              <w:t>/0</w:t>
            </w:r>
            <w:r w:rsidR="00B43B14">
              <w:rPr>
                <w:rFonts w:ascii="Arial" w:hAnsi="Arial" w:cs="Arial"/>
                <w:sz w:val="20"/>
                <w:szCs w:val="20"/>
              </w:rPr>
              <w:t>6</w:t>
            </w:r>
            <w:r>
              <w:rPr>
                <w:rFonts w:ascii="Arial" w:hAnsi="Arial" w:cs="Arial"/>
                <w:sz w:val="20"/>
                <w:szCs w:val="20"/>
              </w:rPr>
              <w:t>/2020</w:t>
            </w:r>
          </w:p>
        </w:tc>
      </w:tr>
    </w:tbl>
    <w:p w14:paraId="28491D55" w14:textId="77777777" w:rsidR="00B41E7B" w:rsidRPr="00B41E7B" w:rsidRDefault="00B41E7B" w:rsidP="00B41E7B">
      <w:pPr>
        <w:spacing w:after="120" w:line="240" w:lineRule="auto"/>
        <w:rPr>
          <w:rStyle w:val="BodyTextChar"/>
          <w:rFonts w:eastAsia="Times New Roman"/>
          <w:sz w:val="20"/>
          <w:szCs w:val="20"/>
          <w:lang w:val="en-US"/>
        </w:rPr>
      </w:pPr>
    </w:p>
    <w:p w14:paraId="12ED9755" w14:textId="62413A2F" w:rsidR="00A03778" w:rsidRPr="00B41E7B" w:rsidRDefault="00A03778" w:rsidP="00A03778">
      <w:pPr>
        <w:numPr>
          <w:ilvl w:val="0"/>
          <w:numId w:val="45"/>
        </w:numPr>
        <w:spacing w:after="120" w:line="240" w:lineRule="auto"/>
        <w:rPr>
          <w:rFonts w:eastAsia="Times New Roman" w:cs="Arial"/>
          <w:sz w:val="20"/>
          <w:szCs w:val="20"/>
          <w:lang w:val="en-US"/>
        </w:rPr>
      </w:pPr>
      <w:r w:rsidRPr="00B41E7B">
        <w:rPr>
          <w:rFonts w:eastAsia="Times New Roman" w:cs="Arial"/>
          <w:sz w:val="20"/>
          <w:szCs w:val="20"/>
          <w:u w:val="single"/>
          <w:lang w:val="en-US"/>
        </w:rPr>
        <w:t>Certification</w:t>
      </w:r>
      <w:r w:rsidRPr="00B41E7B">
        <w:rPr>
          <w:rFonts w:eastAsia="Times New Roman" w:cs="Arial"/>
          <w:sz w:val="20"/>
          <w:szCs w:val="20"/>
          <w:lang w:val="en-US"/>
        </w:rPr>
        <w:t>: Implementer has tested the Deployment (including by successfully completing the validation tests using the Conformance Software Tool</w:t>
      </w:r>
      <w:r w:rsidR="00B41E7B">
        <w:rPr>
          <w:rFonts w:eastAsia="Times New Roman" w:cs="Arial"/>
          <w:sz w:val="20"/>
          <w:szCs w:val="20"/>
          <w:lang w:val="en-US"/>
        </w:rPr>
        <w:t xml:space="preserve"> or Checklist</w:t>
      </w:r>
      <w:r w:rsidRPr="00B41E7B">
        <w:rPr>
          <w:rFonts w:eastAsia="Times New Roman" w:cs="Arial"/>
          <w:sz w:val="20"/>
          <w:szCs w:val="20"/>
          <w:lang w:val="en-US"/>
        </w:rPr>
        <w:t xml:space="preserve">) and verified that it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and hereby certifies to the Open Banking Implementation Entity and the public that the Deployment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as set forth above. </w:t>
      </w:r>
    </w:p>
    <w:p w14:paraId="3FD35180" w14:textId="77777777" w:rsidR="00A03778" w:rsidRPr="00B41E7B" w:rsidRDefault="00A03778" w:rsidP="00A03778">
      <w:pPr>
        <w:numPr>
          <w:ilvl w:val="0"/>
          <w:numId w:val="45"/>
        </w:numPr>
        <w:spacing w:before="120" w:after="120" w:line="240" w:lineRule="auto"/>
        <w:ind w:left="357" w:hanging="357"/>
        <w:rPr>
          <w:rFonts w:eastAsia="Times New Roman" w:cs="Arial"/>
          <w:sz w:val="20"/>
          <w:szCs w:val="20"/>
          <w:lang w:val="en-US"/>
        </w:rPr>
      </w:pPr>
      <w:r w:rsidRPr="00B41E7B">
        <w:rPr>
          <w:rFonts w:eastAsia="Times New Roman" w:cs="Arial"/>
          <w:sz w:val="20"/>
          <w:szCs w:val="20"/>
          <w:u w:val="single"/>
          <w:lang w:val="en-US"/>
        </w:rPr>
        <w:t>Maintenance</w:t>
      </w:r>
      <w:r w:rsidRPr="00B41E7B">
        <w:rPr>
          <w:rFonts w:eastAsia="Times New Roman" w:cs="Arial"/>
          <w:sz w:val="20"/>
          <w:szCs w:val="20"/>
          <w:lang w:val="en-US"/>
        </w:rPr>
        <w:t xml:space="preserve">: </w:t>
      </w:r>
      <w:r w:rsidRPr="00B41E7B">
        <w:rPr>
          <w:rFonts w:cs="Arial"/>
          <w:sz w:val="20"/>
          <w:szCs w:val="20"/>
          <w:lang w:val="en-US"/>
        </w:rPr>
        <w:t>If subsequent changes to the Deployment, or other information or testing, indicates that the Deployment is not in conformance, Implementer will either correct the nonconformance (and update this Certification if necessary) or revoke this Certification.</w:t>
      </w:r>
    </w:p>
    <w:p w14:paraId="2B9BE0CD" w14:textId="77777777" w:rsidR="00A03778" w:rsidRPr="00B41E7B" w:rsidRDefault="00A03778" w:rsidP="00A03778">
      <w:pPr>
        <w:tabs>
          <w:tab w:val="left" w:pos="360"/>
        </w:tabs>
        <w:spacing w:after="0"/>
        <w:rPr>
          <w:rFonts w:eastAsia="Times New Roman" w:cs="Arial"/>
          <w:sz w:val="20"/>
          <w:szCs w:val="20"/>
          <w:lang w:val="en-US"/>
        </w:rPr>
      </w:pPr>
    </w:p>
    <w:p w14:paraId="160BD491" w14:textId="77777777" w:rsidR="00A03778" w:rsidRPr="00B41E7B" w:rsidRDefault="00A03778" w:rsidP="00A03778">
      <w:pPr>
        <w:tabs>
          <w:tab w:val="left" w:pos="360"/>
        </w:tabs>
        <w:spacing w:after="0"/>
        <w:rPr>
          <w:rFonts w:eastAsia="Times New Roman" w:cs="Arial"/>
          <w:sz w:val="20"/>
          <w:szCs w:val="20"/>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A03778" w:rsidRPr="00B41E7B" w14:paraId="4D98A718" w14:textId="77777777" w:rsidTr="00A03778">
        <w:tc>
          <w:tcPr>
            <w:tcW w:w="5000" w:type="pct"/>
            <w:gridSpan w:val="2"/>
            <w:shd w:val="clear" w:color="auto" w:fill="F2F2F2" w:themeFill="background1" w:themeFillShade="F2"/>
          </w:tcPr>
          <w:p w14:paraId="5EE68C13" w14:textId="77777777" w:rsidR="00A03778" w:rsidRPr="00B41E7B" w:rsidRDefault="00A03778" w:rsidP="004807A2">
            <w:pPr>
              <w:tabs>
                <w:tab w:val="left" w:pos="360"/>
              </w:tabs>
              <w:spacing w:before="60" w:after="60"/>
              <w:rPr>
                <w:rFonts w:ascii="Arial" w:hAnsi="Arial" w:cs="Arial"/>
                <w:sz w:val="20"/>
                <w:szCs w:val="20"/>
              </w:rPr>
            </w:pPr>
            <w:r w:rsidRPr="00B41E7B">
              <w:rPr>
                <w:rFonts w:ascii="Arial" w:hAnsi="Arial" w:cs="Arial"/>
                <w:b/>
                <w:sz w:val="20"/>
                <w:szCs w:val="20"/>
              </w:rPr>
              <w:t>Implementer’s Authorised Contact Information</w:t>
            </w:r>
          </w:p>
        </w:tc>
      </w:tr>
      <w:tr w:rsidR="00B41E7B" w:rsidRPr="00B41E7B" w14:paraId="1316A130" w14:textId="77777777" w:rsidTr="004807A2">
        <w:tc>
          <w:tcPr>
            <w:tcW w:w="1900" w:type="pct"/>
          </w:tcPr>
          <w:p w14:paraId="65EB8C69" w14:textId="1F5CA1FB" w:rsidR="00B41E7B" w:rsidRPr="00B41E7B" w:rsidRDefault="00B41E7B" w:rsidP="00B41E7B">
            <w:pPr>
              <w:pStyle w:val="DocumentDetails"/>
              <w:rPr>
                <w:rFonts w:ascii="Arial" w:hAnsi="Arial"/>
                <w:b/>
              </w:rPr>
            </w:pPr>
            <w:r w:rsidRPr="00B41E7B">
              <w:rPr>
                <w:rFonts w:ascii="Arial" w:hAnsi="Arial"/>
                <w:b/>
              </w:rPr>
              <w:t>Authorised Signature:</w:t>
            </w:r>
          </w:p>
        </w:tc>
        <w:tc>
          <w:tcPr>
            <w:tcW w:w="3100" w:type="pct"/>
          </w:tcPr>
          <w:p w14:paraId="7AD3E373" w14:textId="6270EEA1" w:rsidR="00B41E7B" w:rsidRDefault="002C6119" w:rsidP="004807A2">
            <w:pPr>
              <w:tabs>
                <w:tab w:val="left" w:pos="360"/>
              </w:tabs>
              <w:spacing w:before="60" w:after="60"/>
              <w:rPr>
                <w:rFonts w:ascii="Arial" w:hAnsi="Arial" w:cs="Arial"/>
                <w:sz w:val="20"/>
                <w:szCs w:val="20"/>
              </w:rPr>
            </w:pPr>
            <w:r>
              <w:rPr>
                <w:rFonts w:cs="Arial"/>
                <w:noProof/>
                <w:vanish/>
                <w:sz w:val="22"/>
                <w:lang w:eastAsia="en-GB"/>
              </w:rPr>
              <w:drawing>
                <wp:anchor distT="0" distB="0" distL="114300" distR="114300" simplePos="0" relativeHeight="251659264" behindDoc="1" locked="0" layoutInCell="1" allowOverlap="1" wp14:anchorId="217F8EFA" wp14:editId="236A51DB">
                  <wp:simplePos x="0" y="0"/>
                  <wp:positionH relativeFrom="column">
                    <wp:posOffset>-7620</wp:posOffset>
                  </wp:positionH>
                  <wp:positionV relativeFrom="paragraph">
                    <wp:posOffset>24765</wp:posOffset>
                  </wp:positionV>
                  <wp:extent cx="1287145" cy="781050"/>
                  <wp:effectExtent l="0" t="0" r="8255" b="0"/>
                  <wp:wrapTight wrapText="bothSides">
                    <wp:wrapPolygon edited="0">
                      <wp:start x="0" y="0"/>
                      <wp:lineTo x="0" y="21073"/>
                      <wp:lineTo x="21419" y="21073"/>
                      <wp:lineTo x="214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rotWithShape="1">
                          <a:blip r:embed="rId11" cstate="print">
                            <a:extLst>
                              <a:ext uri="{28A0092B-C50C-407E-A947-70E740481C1C}">
                                <a14:useLocalDpi xmlns:a14="http://schemas.microsoft.com/office/drawing/2010/main" val="0"/>
                              </a:ext>
                            </a:extLst>
                          </a:blip>
                          <a:srcRect l="14354" t="8308" r="18443" b="5169"/>
                          <a:stretch/>
                        </pic:blipFill>
                        <pic:spPr bwMode="auto">
                          <a:xfrm>
                            <a:off x="0" y="0"/>
                            <a:ext cx="128714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767296" w14:textId="7B6207D8" w:rsidR="00B41E7B" w:rsidRPr="00B41E7B" w:rsidRDefault="00B41E7B" w:rsidP="004807A2">
            <w:pPr>
              <w:tabs>
                <w:tab w:val="left" w:pos="360"/>
              </w:tabs>
              <w:spacing w:before="60" w:after="60"/>
              <w:rPr>
                <w:rFonts w:ascii="Arial" w:hAnsi="Arial" w:cs="Arial"/>
                <w:sz w:val="20"/>
                <w:szCs w:val="20"/>
              </w:rPr>
            </w:pPr>
          </w:p>
        </w:tc>
      </w:tr>
      <w:tr w:rsidR="00B41E7B" w:rsidRPr="00B41E7B" w14:paraId="504AC77C" w14:textId="77777777" w:rsidTr="004807A2">
        <w:tc>
          <w:tcPr>
            <w:tcW w:w="1900" w:type="pct"/>
          </w:tcPr>
          <w:p w14:paraId="25B2A2CF" w14:textId="3750EC87" w:rsidR="00B41E7B" w:rsidRPr="00B41E7B" w:rsidRDefault="00B41E7B" w:rsidP="004807A2">
            <w:pPr>
              <w:tabs>
                <w:tab w:val="left" w:pos="360"/>
              </w:tabs>
              <w:spacing w:before="60" w:after="60"/>
              <w:rPr>
                <w:rFonts w:ascii="Arial" w:hAnsi="Arial" w:cs="Arial"/>
                <w:b/>
                <w:sz w:val="20"/>
                <w:szCs w:val="20"/>
              </w:rPr>
            </w:pPr>
            <w:r w:rsidRPr="00B41E7B">
              <w:rPr>
                <w:rFonts w:ascii="Arial" w:hAnsi="Arial" w:cs="Arial"/>
                <w:b/>
                <w:sz w:val="20"/>
                <w:szCs w:val="20"/>
              </w:rPr>
              <w:t>Date:</w:t>
            </w:r>
          </w:p>
        </w:tc>
        <w:tc>
          <w:tcPr>
            <w:tcW w:w="3100" w:type="pct"/>
          </w:tcPr>
          <w:p w14:paraId="511C9346" w14:textId="264793AF" w:rsidR="00B41E7B" w:rsidRPr="00B41E7B" w:rsidRDefault="002C6119" w:rsidP="004807A2">
            <w:pPr>
              <w:tabs>
                <w:tab w:val="left" w:pos="360"/>
              </w:tabs>
              <w:spacing w:before="60" w:after="60"/>
              <w:rPr>
                <w:rFonts w:ascii="Arial" w:hAnsi="Arial" w:cs="Arial"/>
                <w:sz w:val="20"/>
                <w:szCs w:val="20"/>
              </w:rPr>
            </w:pPr>
            <w:r>
              <w:rPr>
                <w:rFonts w:ascii="Arial" w:hAnsi="Arial" w:cs="Arial"/>
                <w:sz w:val="20"/>
                <w:szCs w:val="20"/>
              </w:rPr>
              <w:t>2</w:t>
            </w:r>
            <w:r w:rsidR="00B43B14">
              <w:rPr>
                <w:rFonts w:ascii="Arial" w:hAnsi="Arial" w:cs="Arial"/>
                <w:sz w:val="20"/>
                <w:szCs w:val="20"/>
              </w:rPr>
              <w:t>9</w:t>
            </w:r>
            <w:r>
              <w:rPr>
                <w:rFonts w:ascii="Arial" w:hAnsi="Arial" w:cs="Arial"/>
                <w:sz w:val="20"/>
                <w:szCs w:val="20"/>
              </w:rPr>
              <w:t>/0</w:t>
            </w:r>
            <w:r w:rsidR="00B43B14">
              <w:rPr>
                <w:rFonts w:ascii="Arial" w:hAnsi="Arial" w:cs="Arial"/>
                <w:sz w:val="20"/>
                <w:szCs w:val="20"/>
              </w:rPr>
              <w:t>6</w:t>
            </w:r>
            <w:r>
              <w:rPr>
                <w:rFonts w:ascii="Arial" w:hAnsi="Arial" w:cs="Arial"/>
                <w:sz w:val="20"/>
                <w:szCs w:val="20"/>
              </w:rPr>
              <w:t>/2020</w:t>
            </w:r>
          </w:p>
        </w:tc>
      </w:tr>
      <w:tr w:rsidR="002C6119" w:rsidRPr="00B41E7B" w14:paraId="4828475C" w14:textId="77777777" w:rsidTr="004807A2">
        <w:tc>
          <w:tcPr>
            <w:tcW w:w="1900" w:type="pct"/>
          </w:tcPr>
          <w:p w14:paraId="744F16A9" w14:textId="66E156FB" w:rsidR="002C6119" w:rsidRPr="00B41E7B" w:rsidRDefault="002C6119" w:rsidP="002C6119">
            <w:pPr>
              <w:tabs>
                <w:tab w:val="left" w:pos="360"/>
              </w:tabs>
              <w:spacing w:before="60" w:after="60"/>
              <w:rPr>
                <w:rFonts w:ascii="Arial" w:hAnsi="Arial" w:cs="Arial"/>
                <w:b/>
                <w:sz w:val="20"/>
                <w:szCs w:val="20"/>
              </w:rPr>
            </w:pPr>
            <w:r w:rsidRPr="00B41E7B">
              <w:rPr>
                <w:rFonts w:ascii="Arial" w:hAnsi="Arial" w:cs="Arial"/>
                <w:b/>
                <w:sz w:val="20"/>
                <w:szCs w:val="20"/>
              </w:rPr>
              <w:t>Name:</w:t>
            </w:r>
          </w:p>
        </w:tc>
        <w:tc>
          <w:tcPr>
            <w:tcW w:w="3100" w:type="pct"/>
          </w:tcPr>
          <w:p w14:paraId="19255486" w14:textId="2C69878A" w:rsidR="002C6119" w:rsidRPr="00B41E7B" w:rsidRDefault="002C6119" w:rsidP="002C6119">
            <w:pPr>
              <w:tabs>
                <w:tab w:val="left" w:pos="360"/>
              </w:tabs>
              <w:spacing w:before="60" w:after="60"/>
              <w:rPr>
                <w:rFonts w:ascii="Arial" w:hAnsi="Arial" w:cs="Arial"/>
                <w:sz w:val="20"/>
                <w:szCs w:val="20"/>
              </w:rPr>
            </w:pPr>
            <w:r w:rsidRPr="00F06CC9">
              <w:rPr>
                <w:rFonts w:ascii="Arial" w:hAnsi="Arial" w:cs="Arial"/>
                <w:sz w:val="20"/>
                <w:szCs w:val="20"/>
              </w:rPr>
              <w:t>Sam Blackaby</w:t>
            </w:r>
          </w:p>
        </w:tc>
      </w:tr>
      <w:tr w:rsidR="002C6119" w:rsidRPr="00B41E7B" w14:paraId="0C59EB68" w14:textId="77777777" w:rsidTr="004807A2">
        <w:tc>
          <w:tcPr>
            <w:tcW w:w="1900" w:type="pct"/>
          </w:tcPr>
          <w:p w14:paraId="4C46747B" w14:textId="6DD2C7E7" w:rsidR="002C6119" w:rsidRPr="00B41E7B" w:rsidRDefault="002C6119" w:rsidP="002C6119">
            <w:pPr>
              <w:tabs>
                <w:tab w:val="left" w:pos="360"/>
              </w:tabs>
              <w:spacing w:before="60" w:after="60"/>
              <w:rPr>
                <w:rFonts w:ascii="Arial" w:hAnsi="Arial" w:cs="Arial"/>
                <w:b/>
                <w:sz w:val="20"/>
                <w:szCs w:val="20"/>
              </w:rPr>
            </w:pPr>
            <w:r w:rsidRPr="00B41E7B">
              <w:rPr>
                <w:rFonts w:ascii="Arial" w:hAnsi="Arial" w:cs="Arial"/>
                <w:b/>
                <w:sz w:val="20"/>
                <w:szCs w:val="20"/>
              </w:rPr>
              <w:t>Title:</w:t>
            </w:r>
          </w:p>
        </w:tc>
        <w:tc>
          <w:tcPr>
            <w:tcW w:w="3100" w:type="pct"/>
          </w:tcPr>
          <w:p w14:paraId="45EF6747" w14:textId="11030438" w:rsidR="002C6119" w:rsidRPr="00B41E7B" w:rsidRDefault="002C6119" w:rsidP="002C6119">
            <w:pPr>
              <w:tabs>
                <w:tab w:val="left" w:pos="360"/>
              </w:tabs>
              <w:spacing w:before="60" w:after="60"/>
              <w:rPr>
                <w:rFonts w:ascii="Arial" w:hAnsi="Arial" w:cs="Arial"/>
                <w:sz w:val="20"/>
                <w:szCs w:val="20"/>
              </w:rPr>
            </w:pPr>
            <w:r w:rsidRPr="00F06CC9">
              <w:rPr>
                <w:rFonts w:ascii="Arial" w:hAnsi="Arial" w:cs="Arial"/>
                <w:sz w:val="20"/>
                <w:szCs w:val="20"/>
              </w:rPr>
              <w:t>Open Banking Product Owner</w:t>
            </w:r>
          </w:p>
        </w:tc>
      </w:tr>
      <w:tr w:rsidR="002C6119" w:rsidRPr="00B41E7B" w14:paraId="213AEE6B" w14:textId="77777777" w:rsidTr="004807A2">
        <w:tc>
          <w:tcPr>
            <w:tcW w:w="1900" w:type="pct"/>
          </w:tcPr>
          <w:p w14:paraId="70A8BBBC" w14:textId="4A4BD843" w:rsidR="002C6119" w:rsidRPr="00B41E7B" w:rsidRDefault="002C6119" w:rsidP="002C6119">
            <w:pPr>
              <w:tabs>
                <w:tab w:val="left" w:pos="360"/>
              </w:tabs>
              <w:spacing w:before="60" w:after="60"/>
              <w:rPr>
                <w:rFonts w:ascii="Arial" w:hAnsi="Arial" w:cs="Arial"/>
                <w:b/>
                <w:sz w:val="20"/>
                <w:szCs w:val="20"/>
              </w:rPr>
            </w:pPr>
            <w:r w:rsidRPr="00B41E7B">
              <w:rPr>
                <w:rFonts w:ascii="Arial" w:hAnsi="Arial" w:cs="Arial"/>
                <w:b/>
                <w:sz w:val="20"/>
                <w:szCs w:val="20"/>
              </w:rPr>
              <w:t>Phone:</w:t>
            </w:r>
          </w:p>
        </w:tc>
        <w:tc>
          <w:tcPr>
            <w:tcW w:w="3100" w:type="pct"/>
          </w:tcPr>
          <w:p w14:paraId="14371C07" w14:textId="38260C8E" w:rsidR="002C6119" w:rsidRPr="00B41E7B" w:rsidRDefault="002C6119" w:rsidP="002C6119">
            <w:pPr>
              <w:tabs>
                <w:tab w:val="left" w:pos="360"/>
              </w:tabs>
              <w:spacing w:before="60" w:after="60"/>
              <w:rPr>
                <w:rFonts w:ascii="Arial" w:hAnsi="Arial" w:cs="Arial"/>
                <w:sz w:val="20"/>
                <w:szCs w:val="20"/>
              </w:rPr>
            </w:pPr>
            <w:r w:rsidRPr="00F06CC9">
              <w:rPr>
                <w:rFonts w:ascii="Arial" w:hAnsi="Arial" w:cs="Arial"/>
                <w:sz w:val="20"/>
                <w:szCs w:val="20"/>
              </w:rPr>
              <w:t>+44 (0)7715 242482</w:t>
            </w:r>
          </w:p>
        </w:tc>
      </w:tr>
      <w:tr w:rsidR="002C6119" w:rsidRPr="00B41E7B" w14:paraId="3260C643" w14:textId="77777777" w:rsidTr="004807A2">
        <w:tc>
          <w:tcPr>
            <w:tcW w:w="1900" w:type="pct"/>
          </w:tcPr>
          <w:p w14:paraId="6CD94959" w14:textId="5AB4592E" w:rsidR="002C6119" w:rsidRPr="00B41E7B" w:rsidRDefault="002C6119" w:rsidP="002C6119">
            <w:pPr>
              <w:tabs>
                <w:tab w:val="left" w:pos="360"/>
              </w:tabs>
              <w:spacing w:before="60" w:after="60"/>
              <w:rPr>
                <w:rFonts w:ascii="Arial" w:hAnsi="Arial" w:cs="Arial"/>
                <w:b/>
                <w:sz w:val="20"/>
                <w:szCs w:val="20"/>
              </w:rPr>
            </w:pPr>
            <w:r w:rsidRPr="00B41E7B">
              <w:rPr>
                <w:rFonts w:ascii="Arial" w:hAnsi="Arial" w:cs="Arial"/>
                <w:b/>
                <w:sz w:val="20"/>
                <w:szCs w:val="20"/>
              </w:rPr>
              <w:t>Email:</w:t>
            </w:r>
          </w:p>
        </w:tc>
        <w:tc>
          <w:tcPr>
            <w:tcW w:w="3100" w:type="pct"/>
          </w:tcPr>
          <w:p w14:paraId="66DFCA4C" w14:textId="60DE9A57" w:rsidR="002C6119" w:rsidRPr="00B41E7B" w:rsidRDefault="002C6119" w:rsidP="002C6119">
            <w:pPr>
              <w:tabs>
                <w:tab w:val="left" w:pos="360"/>
              </w:tabs>
              <w:spacing w:before="60" w:after="60"/>
              <w:rPr>
                <w:rFonts w:ascii="Arial" w:hAnsi="Arial" w:cs="Arial"/>
                <w:sz w:val="20"/>
                <w:szCs w:val="20"/>
              </w:rPr>
            </w:pPr>
            <w:r w:rsidRPr="00F06CC9">
              <w:rPr>
                <w:rFonts w:ascii="Arial" w:hAnsi="Arial" w:cs="Arial"/>
                <w:sz w:val="20"/>
                <w:szCs w:val="20"/>
              </w:rPr>
              <w:t>Sam.Blackaby@santander.co.uk</w:t>
            </w:r>
          </w:p>
        </w:tc>
      </w:tr>
      <w:tr w:rsidR="002C6119" w:rsidRPr="00B41E7B" w14:paraId="4AD579E1" w14:textId="77777777" w:rsidTr="004807A2">
        <w:tc>
          <w:tcPr>
            <w:tcW w:w="1900" w:type="pct"/>
          </w:tcPr>
          <w:p w14:paraId="45A2CD75" w14:textId="53CE278E" w:rsidR="002C6119" w:rsidRPr="00B41E7B" w:rsidRDefault="002C6119" w:rsidP="002C6119">
            <w:pPr>
              <w:tabs>
                <w:tab w:val="left" w:pos="360"/>
              </w:tabs>
              <w:spacing w:before="60" w:after="60"/>
              <w:rPr>
                <w:rFonts w:ascii="Arial" w:hAnsi="Arial" w:cs="Arial"/>
                <w:b/>
                <w:sz w:val="20"/>
                <w:szCs w:val="20"/>
              </w:rPr>
            </w:pPr>
            <w:r w:rsidRPr="00B41E7B">
              <w:rPr>
                <w:rFonts w:ascii="Arial" w:hAnsi="Arial" w:cs="Arial"/>
                <w:b/>
                <w:sz w:val="20"/>
                <w:szCs w:val="20"/>
              </w:rPr>
              <w:t>Address:</w:t>
            </w:r>
          </w:p>
        </w:tc>
        <w:tc>
          <w:tcPr>
            <w:tcW w:w="3100" w:type="pct"/>
          </w:tcPr>
          <w:p w14:paraId="11B0E889" w14:textId="78A4CCB9" w:rsidR="002C6119" w:rsidRPr="00B41E7B" w:rsidRDefault="002C6119" w:rsidP="002C6119">
            <w:pPr>
              <w:tabs>
                <w:tab w:val="left" w:pos="360"/>
              </w:tabs>
              <w:spacing w:before="60" w:after="60"/>
              <w:rPr>
                <w:rFonts w:ascii="Arial" w:hAnsi="Arial" w:cs="Arial"/>
                <w:sz w:val="20"/>
                <w:szCs w:val="20"/>
              </w:rPr>
            </w:pPr>
            <w:r w:rsidRPr="00F06CC9">
              <w:rPr>
                <w:rFonts w:ascii="Arial" w:hAnsi="Arial" w:cs="Arial"/>
                <w:sz w:val="20"/>
                <w:szCs w:val="20"/>
              </w:rPr>
              <w:t>2 Triton Square, Regents Place</w:t>
            </w:r>
          </w:p>
        </w:tc>
      </w:tr>
      <w:tr w:rsidR="002C6119" w:rsidRPr="00B41E7B" w14:paraId="1F8BDA7D" w14:textId="77777777" w:rsidTr="004807A2">
        <w:tc>
          <w:tcPr>
            <w:tcW w:w="1900" w:type="pct"/>
          </w:tcPr>
          <w:p w14:paraId="7AB189B9" w14:textId="5DD9ACBE" w:rsidR="002C6119" w:rsidRPr="00B41E7B" w:rsidRDefault="002C6119" w:rsidP="002C6119">
            <w:pPr>
              <w:tabs>
                <w:tab w:val="left" w:pos="360"/>
              </w:tabs>
              <w:spacing w:before="60" w:after="60"/>
              <w:rPr>
                <w:rFonts w:ascii="Arial" w:hAnsi="Arial" w:cs="Arial"/>
                <w:b/>
                <w:sz w:val="20"/>
                <w:szCs w:val="20"/>
              </w:rPr>
            </w:pPr>
            <w:r w:rsidRPr="00B41E7B">
              <w:rPr>
                <w:rFonts w:ascii="Arial" w:hAnsi="Arial" w:cs="Arial"/>
                <w:b/>
                <w:sz w:val="20"/>
                <w:szCs w:val="20"/>
              </w:rPr>
              <w:t>City, State/Province:</w:t>
            </w:r>
          </w:p>
        </w:tc>
        <w:tc>
          <w:tcPr>
            <w:tcW w:w="3100" w:type="pct"/>
          </w:tcPr>
          <w:p w14:paraId="07FD6802" w14:textId="1DCAFE8B" w:rsidR="002C6119" w:rsidRPr="00B41E7B" w:rsidRDefault="002C6119" w:rsidP="002C6119">
            <w:pPr>
              <w:tabs>
                <w:tab w:val="left" w:pos="360"/>
              </w:tabs>
              <w:spacing w:before="60" w:after="60"/>
              <w:rPr>
                <w:rFonts w:ascii="Arial" w:hAnsi="Arial" w:cs="Arial"/>
                <w:sz w:val="20"/>
                <w:szCs w:val="20"/>
              </w:rPr>
            </w:pPr>
            <w:r w:rsidRPr="00F06CC9">
              <w:rPr>
                <w:rFonts w:ascii="Arial" w:hAnsi="Arial" w:cs="Arial"/>
                <w:sz w:val="20"/>
                <w:szCs w:val="20"/>
              </w:rPr>
              <w:t>London</w:t>
            </w:r>
          </w:p>
        </w:tc>
      </w:tr>
      <w:tr w:rsidR="002C6119" w:rsidRPr="00B41E7B" w14:paraId="64222DA2" w14:textId="77777777" w:rsidTr="004807A2">
        <w:tc>
          <w:tcPr>
            <w:tcW w:w="1900" w:type="pct"/>
            <w:tcBorders>
              <w:bottom w:val="single" w:sz="4" w:space="0" w:color="auto"/>
            </w:tcBorders>
          </w:tcPr>
          <w:p w14:paraId="14890E24" w14:textId="02C4EA5D" w:rsidR="002C6119" w:rsidRPr="00B41E7B" w:rsidRDefault="002C6119" w:rsidP="002C6119">
            <w:pPr>
              <w:tabs>
                <w:tab w:val="left" w:pos="360"/>
              </w:tabs>
              <w:spacing w:before="60" w:after="60"/>
              <w:rPr>
                <w:rFonts w:ascii="Arial" w:hAnsi="Arial" w:cs="Arial"/>
                <w:b/>
                <w:sz w:val="20"/>
                <w:szCs w:val="20"/>
              </w:rPr>
            </w:pPr>
            <w:r w:rsidRPr="00B41E7B">
              <w:rPr>
                <w:rFonts w:ascii="Arial" w:hAnsi="Arial" w:cs="Arial"/>
                <w:b/>
                <w:sz w:val="20"/>
                <w:szCs w:val="20"/>
              </w:rPr>
              <w:t>Postal Code:</w:t>
            </w:r>
          </w:p>
        </w:tc>
        <w:tc>
          <w:tcPr>
            <w:tcW w:w="3100" w:type="pct"/>
            <w:tcBorders>
              <w:bottom w:val="single" w:sz="4" w:space="0" w:color="auto"/>
            </w:tcBorders>
          </w:tcPr>
          <w:p w14:paraId="68F04208" w14:textId="6D6D5631" w:rsidR="002C6119" w:rsidRPr="00B41E7B" w:rsidRDefault="002C6119" w:rsidP="002C6119">
            <w:pPr>
              <w:tabs>
                <w:tab w:val="left" w:pos="360"/>
              </w:tabs>
              <w:spacing w:before="60" w:after="60"/>
              <w:rPr>
                <w:rFonts w:ascii="Arial" w:hAnsi="Arial" w:cs="Arial"/>
                <w:sz w:val="20"/>
                <w:szCs w:val="20"/>
              </w:rPr>
            </w:pPr>
            <w:r w:rsidRPr="00F06CC9">
              <w:rPr>
                <w:rFonts w:ascii="Arial" w:hAnsi="Arial" w:cs="Arial"/>
                <w:sz w:val="20"/>
                <w:szCs w:val="20"/>
              </w:rPr>
              <w:t>NW1 3AN</w:t>
            </w:r>
          </w:p>
        </w:tc>
      </w:tr>
      <w:tr w:rsidR="002C6119" w:rsidRPr="00B41E7B" w14:paraId="3FE93617" w14:textId="77777777" w:rsidTr="004807A2">
        <w:tc>
          <w:tcPr>
            <w:tcW w:w="1900" w:type="pct"/>
            <w:tcBorders>
              <w:bottom w:val="single" w:sz="4" w:space="0" w:color="auto"/>
            </w:tcBorders>
          </w:tcPr>
          <w:p w14:paraId="5349A502" w14:textId="575FB67E" w:rsidR="002C6119" w:rsidRPr="00B41E7B" w:rsidRDefault="002C6119" w:rsidP="002C6119">
            <w:pPr>
              <w:tabs>
                <w:tab w:val="left" w:pos="360"/>
              </w:tabs>
              <w:spacing w:before="60" w:after="60"/>
              <w:rPr>
                <w:rFonts w:ascii="Arial" w:hAnsi="Arial" w:cs="Arial"/>
                <w:b/>
                <w:sz w:val="20"/>
                <w:szCs w:val="20"/>
              </w:rPr>
            </w:pPr>
            <w:r w:rsidRPr="00B41E7B">
              <w:rPr>
                <w:rFonts w:ascii="Arial" w:hAnsi="Arial" w:cs="Arial"/>
                <w:b/>
                <w:sz w:val="20"/>
                <w:szCs w:val="20"/>
              </w:rPr>
              <w:t>Country:</w:t>
            </w:r>
          </w:p>
        </w:tc>
        <w:tc>
          <w:tcPr>
            <w:tcW w:w="3100" w:type="pct"/>
            <w:tcBorders>
              <w:bottom w:val="single" w:sz="4" w:space="0" w:color="auto"/>
            </w:tcBorders>
          </w:tcPr>
          <w:p w14:paraId="4B4C0F06" w14:textId="432AFDDF" w:rsidR="002C6119" w:rsidRPr="00B41E7B" w:rsidRDefault="002C6119" w:rsidP="002C6119">
            <w:pPr>
              <w:tabs>
                <w:tab w:val="left" w:pos="360"/>
              </w:tabs>
              <w:spacing w:before="60" w:after="60"/>
              <w:rPr>
                <w:rFonts w:ascii="Arial" w:hAnsi="Arial" w:cs="Arial"/>
                <w:sz w:val="20"/>
                <w:szCs w:val="20"/>
              </w:rPr>
            </w:pPr>
            <w:r w:rsidRPr="00F06CC9">
              <w:rPr>
                <w:rFonts w:ascii="Arial" w:hAnsi="Arial" w:cs="Arial"/>
                <w:sz w:val="20"/>
                <w:szCs w:val="20"/>
              </w:rPr>
              <w:t>UK</w:t>
            </w:r>
          </w:p>
        </w:tc>
      </w:tr>
    </w:tbl>
    <w:p w14:paraId="1ADA450E" w14:textId="5C08620E" w:rsidR="0030734B" w:rsidRPr="00B41E7B" w:rsidRDefault="0030734B" w:rsidP="00A03778">
      <w:pPr>
        <w:tabs>
          <w:tab w:val="left" w:pos="360"/>
        </w:tabs>
        <w:spacing w:after="0"/>
        <w:rPr>
          <w:rFonts w:cs="Arial"/>
          <w:sz w:val="20"/>
          <w:szCs w:val="20"/>
        </w:rPr>
      </w:pPr>
    </w:p>
    <w:sectPr w:rsidR="0030734B" w:rsidRPr="00B41E7B" w:rsidSect="00A03778">
      <w:headerReference w:type="default" r:id="rId12"/>
      <w:footerReference w:type="even" r:id="rId13"/>
      <w:footerReference w:type="default" r:id="rId14"/>
      <w:headerReference w:type="first" r:id="rId15"/>
      <w:footerReference w:type="first" r:id="rId16"/>
      <w:pgSz w:w="11901" w:h="16817" w:code="9"/>
      <w:pgMar w:top="1418" w:right="851" w:bottom="1418"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DF8BB" w14:textId="77777777" w:rsidR="00A36E58" w:rsidRDefault="00A36E58" w:rsidP="002D03A6">
      <w:pPr>
        <w:spacing w:after="0" w:line="240" w:lineRule="auto"/>
      </w:pPr>
      <w:r>
        <w:separator/>
      </w:r>
    </w:p>
    <w:p w14:paraId="18DBD8C1" w14:textId="77777777" w:rsidR="00A36E58" w:rsidRDefault="00A36E58"/>
    <w:p w14:paraId="45172E25" w14:textId="77777777" w:rsidR="00A36E58" w:rsidRDefault="00A36E58"/>
  </w:endnote>
  <w:endnote w:type="continuationSeparator" w:id="0">
    <w:p w14:paraId="58FB3DBE" w14:textId="77777777" w:rsidR="00A36E58" w:rsidRDefault="00A36E58" w:rsidP="002D03A6">
      <w:pPr>
        <w:spacing w:after="0" w:line="240" w:lineRule="auto"/>
      </w:pPr>
      <w:r>
        <w:continuationSeparator/>
      </w:r>
    </w:p>
    <w:p w14:paraId="397C7F16" w14:textId="77777777" w:rsidR="00A36E58" w:rsidRDefault="00A36E58"/>
    <w:p w14:paraId="78243965" w14:textId="77777777" w:rsidR="00A36E58" w:rsidRDefault="00A36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0500273"/>
      <w:docPartObj>
        <w:docPartGallery w:val="Page Numbers (Bottom of Page)"/>
        <w:docPartUnique/>
      </w:docPartObj>
    </w:sdtPr>
    <w:sdtEndPr>
      <w:rPr>
        <w:rStyle w:val="PageNumber"/>
      </w:rPr>
    </w:sdtEndPr>
    <w:sdtContent>
      <w:p w14:paraId="58499A47" w14:textId="00F06669"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1335EB" w14:textId="77777777" w:rsidR="00A03778" w:rsidRDefault="00A03778" w:rsidP="00A03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5151884"/>
      <w:docPartObj>
        <w:docPartGallery w:val="Page Numbers (Bottom of Page)"/>
        <w:docPartUnique/>
      </w:docPartObj>
    </w:sdtPr>
    <w:sdtEndPr>
      <w:rPr>
        <w:rStyle w:val="PageNumber"/>
      </w:rPr>
    </w:sdtEndPr>
    <w:sdtContent>
      <w:p w14:paraId="20F66CF8" w14:textId="7753EF49"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2CB21E" w14:textId="2827A443" w:rsidR="00635816" w:rsidRPr="00A03778" w:rsidRDefault="00A03778" w:rsidP="00A03778">
    <w:pPr>
      <w:pStyle w:val="BodyText"/>
      <w:tabs>
        <w:tab w:val="right" w:pos="10199"/>
      </w:tabs>
      <w:ind w:right="360"/>
    </w:pPr>
    <w:r w:rsidRPr="00A03778">
      <w:t>© Open</w:t>
    </w:r>
    <w:r>
      <w:t xml:space="preserve"> Banking Limited 2019</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F507E" w14:textId="18248051" w:rsidR="00A03778" w:rsidRDefault="00A03778">
    <w:pPr>
      <w:pStyle w:val="Footer"/>
    </w:pPr>
    <w:r>
      <w:rPr>
        <w:caps w:val="0"/>
      </w:rPr>
      <w:t xml:space="preserve">© </w:t>
    </w:r>
    <w:r>
      <w:t>O</w:t>
    </w:r>
    <w:r>
      <w:rPr>
        <w:caps w:val="0"/>
      </w:rPr>
      <w:t>pen Banking Limited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FABBB" w14:textId="77777777" w:rsidR="00A36E58" w:rsidRDefault="00A36E58" w:rsidP="002D03A6">
      <w:pPr>
        <w:spacing w:after="0" w:line="240" w:lineRule="auto"/>
      </w:pPr>
      <w:r>
        <w:separator/>
      </w:r>
    </w:p>
    <w:p w14:paraId="64DC0584" w14:textId="77777777" w:rsidR="00A36E58" w:rsidRDefault="00A36E58"/>
    <w:p w14:paraId="67CC77F6" w14:textId="77777777" w:rsidR="00A36E58" w:rsidRDefault="00A36E58"/>
  </w:footnote>
  <w:footnote w:type="continuationSeparator" w:id="0">
    <w:p w14:paraId="1B8A17B8" w14:textId="77777777" w:rsidR="00A36E58" w:rsidRDefault="00A36E58" w:rsidP="002D03A6">
      <w:pPr>
        <w:spacing w:after="0" w:line="240" w:lineRule="auto"/>
      </w:pPr>
      <w:r>
        <w:continuationSeparator/>
      </w:r>
    </w:p>
    <w:p w14:paraId="1BBCAF8F" w14:textId="77777777" w:rsidR="00A36E58" w:rsidRDefault="00A36E58"/>
    <w:p w14:paraId="30A7BFE4" w14:textId="77777777" w:rsidR="00A36E58" w:rsidRDefault="00A36E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5C316" w14:textId="77777777" w:rsidR="00EA1F07" w:rsidRDefault="00330473" w:rsidP="007259B8">
    <w:pPr>
      <w:pStyle w:val="1ptspacer"/>
    </w:pPr>
    <w:r>
      <w:rPr>
        <w:noProof/>
      </w:rPr>
      <mc:AlternateContent>
        <mc:Choice Requires="wps">
          <w:drawing>
            <wp:anchor distT="0" distB="0" distL="114300" distR="114300" simplePos="0" relativeHeight="251658240" behindDoc="0" locked="0" layoutInCell="1" allowOverlap="1" wp14:anchorId="1388ADEB" wp14:editId="7D84D2C1">
              <wp:simplePos x="0" y="0"/>
              <wp:positionH relativeFrom="margin">
                <wp:align>right</wp:align>
              </wp:positionH>
              <wp:positionV relativeFrom="page">
                <wp:posOffset>540385</wp:posOffset>
              </wp:positionV>
              <wp:extent cx="1871980" cy="186690"/>
              <wp:effectExtent l="0" t="0" r="0" b="0"/>
              <wp:wrapNone/>
              <wp:docPr id="2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366EC" id="Freeform 18" o:spid="_x0000_s1026" style="position:absolute;margin-left:96.2pt;margin-top:42.55pt;width:147.4pt;height:14.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LEL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C9BC3" w14:textId="77777777" w:rsidR="00B41292" w:rsidRDefault="00330473" w:rsidP="00717915">
    <w:pPr>
      <w:pStyle w:val="1ptspacer"/>
    </w:pPr>
    <w:r>
      <w:rPr>
        <w:noProof/>
      </w:rPr>
      <mc:AlternateContent>
        <mc:Choice Requires="wps">
          <w:drawing>
            <wp:anchor distT="0" distB="0" distL="114300" distR="114300" simplePos="0" relativeHeight="251657216" behindDoc="0" locked="0" layoutInCell="1" allowOverlap="1" wp14:anchorId="6B9633C4" wp14:editId="7C4CD791">
              <wp:simplePos x="0" y="0"/>
              <wp:positionH relativeFrom="page">
                <wp:posOffset>5148580</wp:posOffset>
              </wp:positionH>
              <wp:positionV relativeFrom="page">
                <wp:posOffset>540385</wp:posOffset>
              </wp:positionV>
              <wp:extent cx="1871980" cy="186690"/>
              <wp:effectExtent l="0" t="0" r="0" b="0"/>
              <wp:wrapNone/>
              <wp:docPr id="2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F9EE8" id="Freeform 18" o:spid="_x0000_s1026" style="position:absolute;margin-left:405.4pt;margin-top:42.55pt;width:147.4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b9M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DB6A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3A6E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FAD5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56DB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BE6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E6B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2E06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F894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DC14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43B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D7E8C"/>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5B75D4"/>
    <w:multiLevelType w:val="multilevel"/>
    <w:tmpl w:val="567EA848"/>
    <w:styleLink w:val="ListBullet"/>
    <w:lvl w:ilvl="0">
      <w:start w:val="1"/>
      <w:numFmt w:val="bullet"/>
      <w:pStyle w:val="ListBullet0"/>
      <w:lvlText w:val="•"/>
      <w:lvlJc w:val="left"/>
      <w:pPr>
        <w:tabs>
          <w:tab w:val="num" w:pos="284"/>
        </w:tabs>
        <w:ind w:left="284" w:hanging="284"/>
      </w:pPr>
      <w:rPr>
        <w:rFonts w:ascii="Arial" w:hAnsi="Arial" w:hint="default"/>
      </w:rPr>
    </w:lvl>
    <w:lvl w:ilvl="1">
      <w:start w:val="1"/>
      <w:numFmt w:val="bullet"/>
      <w:lvlText w:val="−"/>
      <w:lvlJc w:val="left"/>
      <w:pPr>
        <w:tabs>
          <w:tab w:val="num" w:pos="284"/>
        </w:tabs>
        <w:ind w:left="567" w:hanging="283"/>
      </w:pPr>
      <w:rPr>
        <w:rFonts w:ascii="Arial" w:hAnsi="Arial" w:hint="default"/>
      </w:rPr>
    </w:lvl>
    <w:lvl w:ilvl="2">
      <w:start w:val="1"/>
      <w:numFmt w:val="none"/>
      <w:lvlText w:val=""/>
      <w:lvlJc w:val="left"/>
      <w:pPr>
        <w:tabs>
          <w:tab w:val="num" w:pos="284"/>
        </w:tabs>
        <w:ind w:left="567" w:hanging="283"/>
      </w:pPr>
      <w:rPr>
        <w:rFonts w:hint="default"/>
      </w:rPr>
    </w:lvl>
    <w:lvl w:ilvl="3">
      <w:start w:val="1"/>
      <w:numFmt w:val="none"/>
      <w:lvlText w:val=""/>
      <w:lvlJc w:val="left"/>
      <w:pPr>
        <w:tabs>
          <w:tab w:val="num" w:pos="284"/>
        </w:tabs>
        <w:ind w:left="567" w:hanging="283"/>
      </w:pPr>
      <w:rPr>
        <w:rFonts w:hint="default"/>
      </w:rPr>
    </w:lvl>
    <w:lvl w:ilvl="4">
      <w:start w:val="1"/>
      <w:numFmt w:val="none"/>
      <w:lvlText w:val=""/>
      <w:lvlJc w:val="left"/>
      <w:pPr>
        <w:tabs>
          <w:tab w:val="num" w:pos="284"/>
        </w:tabs>
        <w:ind w:left="567" w:hanging="283"/>
      </w:pPr>
      <w:rPr>
        <w:rFonts w:hint="default"/>
      </w:rPr>
    </w:lvl>
    <w:lvl w:ilvl="5">
      <w:start w:val="1"/>
      <w:numFmt w:val="none"/>
      <w:lvlText w:val=""/>
      <w:lvlJc w:val="left"/>
      <w:pPr>
        <w:tabs>
          <w:tab w:val="num" w:pos="284"/>
        </w:tabs>
        <w:ind w:left="567" w:hanging="283"/>
      </w:pPr>
      <w:rPr>
        <w:rFonts w:hint="default"/>
      </w:rPr>
    </w:lvl>
    <w:lvl w:ilvl="6">
      <w:start w:val="1"/>
      <w:numFmt w:val="none"/>
      <w:lvlText w:val=""/>
      <w:lvlJc w:val="left"/>
      <w:pPr>
        <w:tabs>
          <w:tab w:val="num" w:pos="284"/>
        </w:tabs>
        <w:ind w:left="567" w:hanging="283"/>
      </w:pPr>
      <w:rPr>
        <w:rFonts w:hint="default"/>
      </w:rPr>
    </w:lvl>
    <w:lvl w:ilvl="7">
      <w:start w:val="1"/>
      <w:numFmt w:val="none"/>
      <w:lvlText w:val=""/>
      <w:lvlJc w:val="left"/>
      <w:pPr>
        <w:tabs>
          <w:tab w:val="num" w:pos="284"/>
        </w:tabs>
        <w:ind w:left="567" w:hanging="283"/>
      </w:pPr>
      <w:rPr>
        <w:rFonts w:hint="default"/>
      </w:rPr>
    </w:lvl>
    <w:lvl w:ilvl="8">
      <w:start w:val="1"/>
      <w:numFmt w:val="none"/>
      <w:lvlText w:val=""/>
      <w:lvlJc w:val="left"/>
      <w:pPr>
        <w:tabs>
          <w:tab w:val="num" w:pos="284"/>
        </w:tabs>
        <w:ind w:left="567" w:hanging="283"/>
      </w:pPr>
      <w:rPr>
        <w:rFonts w:hint="default"/>
      </w:rPr>
    </w:lvl>
  </w:abstractNum>
  <w:abstractNum w:abstractNumId="12" w15:restartNumberingAfterBreak="0">
    <w:nsid w:val="05C633F7"/>
    <w:multiLevelType w:val="multilevel"/>
    <w:tmpl w:val="7D28F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18383F"/>
    <w:multiLevelType w:val="multilevel"/>
    <w:tmpl w:val="CF0E0A6C"/>
    <w:numStyleLink w:val="TableList"/>
  </w:abstractNum>
  <w:abstractNum w:abstractNumId="14" w15:restartNumberingAfterBreak="0">
    <w:nsid w:val="0E186BC9"/>
    <w:multiLevelType w:val="multilevel"/>
    <w:tmpl w:val="AD82D6B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5A569D"/>
    <w:multiLevelType w:val="multilevel"/>
    <w:tmpl w:val="CF0E0A6C"/>
    <w:numStyleLink w:val="TableList"/>
  </w:abstractNum>
  <w:abstractNum w:abstractNumId="16" w15:restartNumberingAfterBreak="0">
    <w:nsid w:val="196434CD"/>
    <w:multiLevelType w:val="multilevel"/>
    <w:tmpl w:val="5B4E31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A80529"/>
    <w:multiLevelType w:val="multilevel"/>
    <w:tmpl w:val="E01E8C68"/>
    <w:styleLink w:val="ListNumber"/>
    <w:lvl w:ilvl="0">
      <w:start w:val="1"/>
      <w:numFmt w:val="decimal"/>
      <w:pStyle w:val="ListNumber0"/>
      <w:lvlText w:val="%1"/>
      <w:lvlJc w:val="left"/>
      <w:pPr>
        <w:tabs>
          <w:tab w:val="num" w:pos="284"/>
        </w:tabs>
        <w:ind w:left="284" w:hanging="284"/>
      </w:pPr>
      <w:rPr>
        <w:rFonts w:hint="default"/>
        <w:b/>
        <w:i w:val="0"/>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5A84DC0"/>
    <w:multiLevelType w:val="multilevel"/>
    <w:tmpl w:val="567EA848"/>
    <w:numStyleLink w:val="ListBullet"/>
  </w:abstractNum>
  <w:abstractNum w:abstractNumId="19" w15:restartNumberingAfterBreak="0">
    <w:nsid w:val="269A0C72"/>
    <w:multiLevelType w:val="multilevel"/>
    <w:tmpl w:val="E01E8C68"/>
    <w:numStyleLink w:val="ListNumber"/>
  </w:abstractNum>
  <w:abstractNum w:abstractNumId="20" w15:restartNumberingAfterBreak="0">
    <w:nsid w:val="2894798E"/>
    <w:multiLevelType w:val="multilevel"/>
    <w:tmpl w:val="E01E8C68"/>
    <w:numStyleLink w:val="ListNumber"/>
  </w:abstractNum>
  <w:abstractNum w:abstractNumId="21" w15:restartNumberingAfterBreak="0">
    <w:nsid w:val="2A1232E6"/>
    <w:multiLevelType w:val="hybridMultilevel"/>
    <w:tmpl w:val="9B56E1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EC38E9"/>
    <w:multiLevelType w:val="multilevel"/>
    <w:tmpl w:val="F54AC0AC"/>
    <w:lvl w:ilvl="0">
      <w:start w:val="1"/>
      <w:numFmt w:val="lowerLetter"/>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3" w15:restartNumberingAfterBreak="0">
    <w:nsid w:val="35DC64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1C349E"/>
    <w:multiLevelType w:val="multilevel"/>
    <w:tmpl w:val="7C12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2B6997"/>
    <w:multiLevelType w:val="hybridMultilevel"/>
    <w:tmpl w:val="416632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EE63ECC"/>
    <w:multiLevelType w:val="multilevel"/>
    <w:tmpl w:val="CF0E0A6C"/>
    <w:styleLink w:val="TableList"/>
    <w:lvl w:ilvl="0">
      <w:start w:val="1"/>
      <w:numFmt w:val="decimal"/>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7" w15:restartNumberingAfterBreak="0">
    <w:nsid w:val="3F9B718C"/>
    <w:multiLevelType w:val="hybridMultilevel"/>
    <w:tmpl w:val="A86E3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216059"/>
    <w:multiLevelType w:val="multilevel"/>
    <w:tmpl w:val="38FC79D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A61EB6"/>
    <w:multiLevelType w:val="hybridMultilevel"/>
    <w:tmpl w:val="B4B29D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C0418D"/>
    <w:multiLevelType w:val="hybridMultilevel"/>
    <w:tmpl w:val="ECFC3E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961D36"/>
    <w:multiLevelType w:val="hybridMultilevel"/>
    <w:tmpl w:val="8AA20E02"/>
    <w:lvl w:ilvl="0" w:tplc="E126EEBE">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5F530F"/>
    <w:multiLevelType w:val="multilevel"/>
    <w:tmpl w:val="E01E8C68"/>
    <w:numStyleLink w:val="ListNumber"/>
  </w:abstractNum>
  <w:abstractNum w:abstractNumId="33" w15:restartNumberingAfterBreak="0">
    <w:nsid w:val="52FF5288"/>
    <w:multiLevelType w:val="hybridMultilevel"/>
    <w:tmpl w:val="CB7628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6A4553"/>
    <w:multiLevelType w:val="hybridMultilevel"/>
    <w:tmpl w:val="85A6BB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586F77"/>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391AFD"/>
    <w:multiLevelType w:val="multilevel"/>
    <w:tmpl w:val="466E3EA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167AF6"/>
    <w:multiLevelType w:val="hybridMultilevel"/>
    <w:tmpl w:val="17BCF8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5C366C"/>
    <w:multiLevelType w:val="multilevel"/>
    <w:tmpl w:val="1E74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2860A1"/>
    <w:multiLevelType w:val="multilevel"/>
    <w:tmpl w:val="E01E8C68"/>
    <w:numStyleLink w:val="ListNumber"/>
  </w:abstractNum>
  <w:abstractNum w:abstractNumId="40" w15:restartNumberingAfterBreak="0">
    <w:nsid w:val="5D9F7900"/>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B846D1"/>
    <w:multiLevelType w:val="hybridMultilevel"/>
    <w:tmpl w:val="F216E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0FA19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5A3E1C"/>
    <w:multiLevelType w:val="multilevel"/>
    <w:tmpl w:val="567EA848"/>
    <w:numStyleLink w:val="ListBullet"/>
  </w:abstractNum>
  <w:abstractNum w:abstractNumId="44" w15:restartNumberingAfterBreak="0">
    <w:nsid w:val="74CB6D72"/>
    <w:multiLevelType w:val="hybridMultilevel"/>
    <w:tmpl w:val="03787A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8"/>
  </w:num>
  <w:num w:numId="4">
    <w:abstractNumId w:val="43"/>
  </w:num>
  <w:num w:numId="5">
    <w:abstractNumId w:val="17"/>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32"/>
  </w:num>
  <w:num w:numId="17">
    <w:abstractNumId w:val="20"/>
  </w:num>
  <w:num w:numId="18">
    <w:abstractNumId w:val="39"/>
  </w:num>
  <w:num w:numId="19">
    <w:abstractNumId w:val="26"/>
  </w:num>
  <w:num w:numId="20">
    <w:abstractNumId w:val="15"/>
  </w:num>
  <w:num w:numId="21">
    <w:abstractNumId w:val="13"/>
  </w:num>
  <w:num w:numId="22">
    <w:abstractNumId w:val="23"/>
  </w:num>
  <w:num w:numId="23">
    <w:abstractNumId w:val="41"/>
  </w:num>
  <w:num w:numId="24">
    <w:abstractNumId w:val="28"/>
  </w:num>
  <w:num w:numId="25">
    <w:abstractNumId w:val="22"/>
  </w:num>
  <w:num w:numId="26">
    <w:abstractNumId w:val="44"/>
  </w:num>
  <w:num w:numId="27">
    <w:abstractNumId w:val="42"/>
  </w:num>
  <w:num w:numId="28">
    <w:abstractNumId w:val="14"/>
  </w:num>
  <w:num w:numId="29">
    <w:abstractNumId w:val="36"/>
  </w:num>
  <w:num w:numId="30">
    <w:abstractNumId w:val="37"/>
  </w:num>
  <w:num w:numId="31">
    <w:abstractNumId w:val="35"/>
  </w:num>
  <w:num w:numId="32">
    <w:abstractNumId w:val="27"/>
  </w:num>
  <w:num w:numId="33">
    <w:abstractNumId w:val="40"/>
  </w:num>
  <w:num w:numId="34">
    <w:abstractNumId w:val="10"/>
  </w:num>
  <w:num w:numId="35">
    <w:abstractNumId w:val="33"/>
  </w:num>
  <w:num w:numId="36">
    <w:abstractNumId w:val="31"/>
  </w:num>
  <w:num w:numId="37">
    <w:abstractNumId w:val="25"/>
  </w:num>
  <w:num w:numId="38">
    <w:abstractNumId w:val="30"/>
  </w:num>
  <w:num w:numId="39">
    <w:abstractNumId w:val="34"/>
  </w:num>
  <w:num w:numId="40">
    <w:abstractNumId w:val="29"/>
  </w:num>
  <w:num w:numId="41">
    <w:abstractNumId w:val="21"/>
  </w:num>
  <w:num w:numId="42">
    <w:abstractNumId w:val="24"/>
  </w:num>
  <w:num w:numId="43">
    <w:abstractNumId w:val="12"/>
  </w:num>
  <w:num w:numId="44">
    <w:abstractNumId w:val="3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6B"/>
    <w:rsid w:val="00015E26"/>
    <w:rsid w:val="000300CE"/>
    <w:rsid w:val="00034487"/>
    <w:rsid w:val="0007050B"/>
    <w:rsid w:val="00077A6E"/>
    <w:rsid w:val="00087A57"/>
    <w:rsid w:val="00087DD7"/>
    <w:rsid w:val="000A05F5"/>
    <w:rsid w:val="000B0594"/>
    <w:rsid w:val="000B36C8"/>
    <w:rsid w:val="000B7D44"/>
    <w:rsid w:val="000C0938"/>
    <w:rsid w:val="000C1C78"/>
    <w:rsid w:val="000D22A9"/>
    <w:rsid w:val="001105BE"/>
    <w:rsid w:val="00111B68"/>
    <w:rsid w:val="00130E65"/>
    <w:rsid w:val="0013177D"/>
    <w:rsid w:val="00170AD6"/>
    <w:rsid w:val="00196A75"/>
    <w:rsid w:val="001A5619"/>
    <w:rsid w:val="001C6BCA"/>
    <w:rsid w:val="001C71D6"/>
    <w:rsid w:val="001E49C5"/>
    <w:rsid w:val="001F4DAF"/>
    <w:rsid w:val="00224F52"/>
    <w:rsid w:val="00237766"/>
    <w:rsid w:val="00252421"/>
    <w:rsid w:val="00257D3B"/>
    <w:rsid w:val="00281EB8"/>
    <w:rsid w:val="002911B8"/>
    <w:rsid w:val="002931F8"/>
    <w:rsid w:val="00293E67"/>
    <w:rsid w:val="00295935"/>
    <w:rsid w:val="00295ABE"/>
    <w:rsid w:val="002C23A1"/>
    <w:rsid w:val="002C6119"/>
    <w:rsid w:val="002D03A6"/>
    <w:rsid w:val="002D3091"/>
    <w:rsid w:val="00301527"/>
    <w:rsid w:val="0030734B"/>
    <w:rsid w:val="003208E7"/>
    <w:rsid w:val="00330473"/>
    <w:rsid w:val="003606DE"/>
    <w:rsid w:val="00364CCE"/>
    <w:rsid w:val="00397724"/>
    <w:rsid w:val="00397CD0"/>
    <w:rsid w:val="003B4164"/>
    <w:rsid w:val="003D3A75"/>
    <w:rsid w:val="003F3BED"/>
    <w:rsid w:val="0040130B"/>
    <w:rsid w:val="00401CE9"/>
    <w:rsid w:val="00410219"/>
    <w:rsid w:val="00435075"/>
    <w:rsid w:val="00451ABA"/>
    <w:rsid w:val="0046704B"/>
    <w:rsid w:val="004750EF"/>
    <w:rsid w:val="00485FDA"/>
    <w:rsid w:val="00494D7A"/>
    <w:rsid w:val="004A1EBB"/>
    <w:rsid w:val="004B26CE"/>
    <w:rsid w:val="004C002D"/>
    <w:rsid w:val="004C6146"/>
    <w:rsid w:val="00515677"/>
    <w:rsid w:val="0053226C"/>
    <w:rsid w:val="0053301F"/>
    <w:rsid w:val="0053351A"/>
    <w:rsid w:val="00543C48"/>
    <w:rsid w:val="005955BE"/>
    <w:rsid w:val="005A2221"/>
    <w:rsid w:val="005A6A1E"/>
    <w:rsid w:val="005B7DAA"/>
    <w:rsid w:val="005C0C3F"/>
    <w:rsid w:val="005D7206"/>
    <w:rsid w:val="005E7E0A"/>
    <w:rsid w:val="006133AF"/>
    <w:rsid w:val="006134A9"/>
    <w:rsid w:val="00622F47"/>
    <w:rsid w:val="0062320D"/>
    <w:rsid w:val="00627BA2"/>
    <w:rsid w:val="00635816"/>
    <w:rsid w:val="0065427A"/>
    <w:rsid w:val="00654A94"/>
    <w:rsid w:val="0067591B"/>
    <w:rsid w:val="00685694"/>
    <w:rsid w:val="00696094"/>
    <w:rsid w:val="006A3CAB"/>
    <w:rsid w:val="006B22F7"/>
    <w:rsid w:val="006C11FF"/>
    <w:rsid w:val="006C14BB"/>
    <w:rsid w:val="006E1F19"/>
    <w:rsid w:val="006E4697"/>
    <w:rsid w:val="006F7E0E"/>
    <w:rsid w:val="00703552"/>
    <w:rsid w:val="0071535B"/>
    <w:rsid w:val="007161D0"/>
    <w:rsid w:val="00717915"/>
    <w:rsid w:val="00720AB6"/>
    <w:rsid w:val="007259B8"/>
    <w:rsid w:val="00732987"/>
    <w:rsid w:val="00742C90"/>
    <w:rsid w:val="007916D2"/>
    <w:rsid w:val="007A5533"/>
    <w:rsid w:val="007B174B"/>
    <w:rsid w:val="007B1B0C"/>
    <w:rsid w:val="007D021B"/>
    <w:rsid w:val="00801BEC"/>
    <w:rsid w:val="00804199"/>
    <w:rsid w:val="00805E75"/>
    <w:rsid w:val="008220BF"/>
    <w:rsid w:val="00824646"/>
    <w:rsid w:val="00836D4B"/>
    <w:rsid w:val="0085454A"/>
    <w:rsid w:val="008578F5"/>
    <w:rsid w:val="008748EC"/>
    <w:rsid w:val="00881470"/>
    <w:rsid w:val="0089394F"/>
    <w:rsid w:val="00895BA8"/>
    <w:rsid w:val="008A14F2"/>
    <w:rsid w:val="008A36CB"/>
    <w:rsid w:val="008B6616"/>
    <w:rsid w:val="008E38B4"/>
    <w:rsid w:val="008E5225"/>
    <w:rsid w:val="008E60EE"/>
    <w:rsid w:val="008F6853"/>
    <w:rsid w:val="009248F2"/>
    <w:rsid w:val="009374F1"/>
    <w:rsid w:val="00970D6B"/>
    <w:rsid w:val="0097706D"/>
    <w:rsid w:val="009A506A"/>
    <w:rsid w:val="009B4BC3"/>
    <w:rsid w:val="009C22C4"/>
    <w:rsid w:val="009D0C22"/>
    <w:rsid w:val="009D5551"/>
    <w:rsid w:val="009F629C"/>
    <w:rsid w:val="00A01945"/>
    <w:rsid w:val="00A03778"/>
    <w:rsid w:val="00A144CF"/>
    <w:rsid w:val="00A31CFF"/>
    <w:rsid w:val="00A349A1"/>
    <w:rsid w:val="00A36E58"/>
    <w:rsid w:val="00A407C3"/>
    <w:rsid w:val="00A63AEA"/>
    <w:rsid w:val="00A713D0"/>
    <w:rsid w:val="00A83564"/>
    <w:rsid w:val="00AB5E17"/>
    <w:rsid w:val="00AE5B70"/>
    <w:rsid w:val="00B14873"/>
    <w:rsid w:val="00B313A1"/>
    <w:rsid w:val="00B41292"/>
    <w:rsid w:val="00B41E7B"/>
    <w:rsid w:val="00B421B1"/>
    <w:rsid w:val="00B43B14"/>
    <w:rsid w:val="00B6655D"/>
    <w:rsid w:val="00BA5A60"/>
    <w:rsid w:val="00BD7DC9"/>
    <w:rsid w:val="00BE07C5"/>
    <w:rsid w:val="00BE62A9"/>
    <w:rsid w:val="00C054F2"/>
    <w:rsid w:val="00C076C6"/>
    <w:rsid w:val="00C13102"/>
    <w:rsid w:val="00C2108A"/>
    <w:rsid w:val="00C4169B"/>
    <w:rsid w:val="00C42840"/>
    <w:rsid w:val="00C87C4D"/>
    <w:rsid w:val="00C93B54"/>
    <w:rsid w:val="00C95E52"/>
    <w:rsid w:val="00CB1C16"/>
    <w:rsid w:val="00CB468C"/>
    <w:rsid w:val="00CB74EF"/>
    <w:rsid w:val="00CB7F52"/>
    <w:rsid w:val="00CD278A"/>
    <w:rsid w:val="00CF0EF7"/>
    <w:rsid w:val="00CF0FCA"/>
    <w:rsid w:val="00CF4832"/>
    <w:rsid w:val="00D272F5"/>
    <w:rsid w:val="00D55DB6"/>
    <w:rsid w:val="00DC0629"/>
    <w:rsid w:val="00DC3107"/>
    <w:rsid w:val="00DD2531"/>
    <w:rsid w:val="00DF12B6"/>
    <w:rsid w:val="00DF71C4"/>
    <w:rsid w:val="00E02AC5"/>
    <w:rsid w:val="00E05EFE"/>
    <w:rsid w:val="00E179AC"/>
    <w:rsid w:val="00E36AB3"/>
    <w:rsid w:val="00E62BBB"/>
    <w:rsid w:val="00E64E36"/>
    <w:rsid w:val="00E7447E"/>
    <w:rsid w:val="00E86786"/>
    <w:rsid w:val="00E90FEA"/>
    <w:rsid w:val="00EA1F07"/>
    <w:rsid w:val="00EA26F1"/>
    <w:rsid w:val="00EB0B9A"/>
    <w:rsid w:val="00EB504D"/>
    <w:rsid w:val="00EC2F3B"/>
    <w:rsid w:val="00EF4B43"/>
    <w:rsid w:val="00F14283"/>
    <w:rsid w:val="00F3285B"/>
    <w:rsid w:val="00F62D47"/>
    <w:rsid w:val="00F67975"/>
    <w:rsid w:val="00F82A1D"/>
    <w:rsid w:val="00F852F9"/>
    <w:rsid w:val="00FB073B"/>
    <w:rsid w:val="00FB0861"/>
    <w:rsid w:val="00FB47B3"/>
    <w:rsid w:val="00FE6BE5"/>
    <w:rsid w:val="00FE7786"/>
    <w:rsid w:val="00FF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753620"/>
  <w15:docId w15:val="{11D32325-BF31-604E-A73B-E5397B2F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3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83564"/>
    <w:pPr>
      <w:spacing w:after="240" w:line="259" w:lineRule="auto"/>
    </w:pPr>
    <w:rPr>
      <w:sz w:val="18"/>
      <w:szCs w:val="22"/>
    </w:rPr>
  </w:style>
  <w:style w:type="paragraph" w:styleId="Heading1">
    <w:name w:val="heading 1"/>
    <w:basedOn w:val="BaseHeading"/>
    <w:next w:val="BodyText"/>
    <w:link w:val="Heading1Char"/>
    <w:uiPriority w:val="9"/>
    <w:qFormat/>
    <w:rsid w:val="00A03778"/>
    <w:pPr>
      <w:spacing w:after="168" w:line="247" w:lineRule="auto"/>
      <w:outlineLvl w:val="0"/>
    </w:pPr>
    <w:rPr>
      <w:rFonts w:eastAsia="Times New Roman"/>
      <w:b/>
      <w:bCs/>
      <w:sz w:val="36"/>
      <w:szCs w:val="28"/>
    </w:rPr>
  </w:style>
  <w:style w:type="paragraph" w:styleId="Heading2">
    <w:name w:val="heading 2"/>
    <w:basedOn w:val="Header"/>
    <w:next w:val="BodyText"/>
    <w:link w:val="Heading2Char"/>
    <w:uiPriority w:val="9"/>
    <w:qFormat/>
    <w:rsid w:val="00A03778"/>
    <w:pPr>
      <w:spacing w:before="0" w:line="280" w:lineRule="exact"/>
      <w:jc w:val="both"/>
      <w:outlineLvl w:val="1"/>
    </w:pPr>
    <w:rPr>
      <w:color w:val="000000" w:themeColor="text1"/>
      <w:sz w:val="20"/>
      <w:szCs w:val="20"/>
    </w:rPr>
  </w:style>
  <w:style w:type="paragraph" w:styleId="Heading3">
    <w:name w:val="heading 3"/>
    <w:basedOn w:val="BaseHeading"/>
    <w:next w:val="BodyText"/>
    <w:link w:val="Heading3Char"/>
    <w:uiPriority w:val="9"/>
    <w:qFormat/>
    <w:rsid w:val="00B313A1"/>
    <w:pPr>
      <w:outlineLvl w:val="2"/>
    </w:pPr>
    <w:rPr>
      <w:rFonts w:eastAsia="Times New Roman"/>
      <w:b/>
      <w:bCs/>
      <w:sz w:val="20"/>
    </w:rPr>
  </w:style>
  <w:style w:type="paragraph" w:styleId="Heading4">
    <w:name w:val="heading 4"/>
    <w:basedOn w:val="BaseHeading"/>
    <w:next w:val="BodyText"/>
    <w:link w:val="Heading4Char"/>
    <w:uiPriority w:val="9"/>
    <w:qFormat/>
    <w:rsid w:val="00B313A1"/>
    <w:pPr>
      <w:outlineLvl w:val="3"/>
    </w:pPr>
    <w:rPr>
      <w:rFonts w:eastAsia="Times New Roman"/>
      <w:b/>
      <w:bCs/>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14"/>
    <w:qFormat/>
    <w:rsid w:val="00A03778"/>
    <w:pPr>
      <w:spacing w:before="240"/>
    </w:pPr>
    <w:rPr>
      <w:rFonts w:cs="Arial"/>
      <w:sz w:val="20"/>
      <w:szCs w:val="20"/>
    </w:rPr>
  </w:style>
  <w:style w:type="character" w:customStyle="1" w:styleId="BodyTextChar">
    <w:name w:val="Body Text Char"/>
    <w:link w:val="BodyText"/>
    <w:uiPriority w:val="14"/>
    <w:rsid w:val="00A03778"/>
    <w:rPr>
      <w:rFonts w:cs="Arial"/>
    </w:rPr>
  </w:style>
  <w:style w:type="character" w:customStyle="1" w:styleId="Heading1Char">
    <w:name w:val="Heading 1 Char"/>
    <w:link w:val="Heading1"/>
    <w:uiPriority w:val="9"/>
    <w:rsid w:val="00A03778"/>
    <w:rPr>
      <w:rFonts w:eastAsia="Times New Roman"/>
      <w:b/>
      <w:bCs/>
      <w:color w:val="000000"/>
      <w:sz w:val="36"/>
      <w:szCs w:val="28"/>
    </w:rPr>
  </w:style>
  <w:style w:type="character" w:customStyle="1" w:styleId="Heading2Char">
    <w:name w:val="Heading 2 Char"/>
    <w:link w:val="Heading2"/>
    <w:uiPriority w:val="9"/>
    <w:rsid w:val="00A03778"/>
    <w:rPr>
      <w:b/>
      <w:color w:val="000000" w:themeColor="text1"/>
    </w:rPr>
  </w:style>
  <w:style w:type="character" w:customStyle="1" w:styleId="Heading3Char">
    <w:name w:val="Heading 3 Char"/>
    <w:link w:val="Heading3"/>
    <w:uiPriority w:val="9"/>
    <w:rsid w:val="00B313A1"/>
    <w:rPr>
      <w:rFonts w:ascii="Arial" w:eastAsia="Times New Roman" w:hAnsi="Arial" w:cs="Times New Roman"/>
      <w:b/>
      <w:bCs/>
      <w:color w:val="000000"/>
      <w:sz w:val="20"/>
    </w:rPr>
  </w:style>
  <w:style w:type="character" w:customStyle="1" w:styleId="Heading4Char">
    <w:name w:val="Heading 4 Char"/>
    <w:link w:val="Heading4"/>
    <w:uiPriority w:val="9"/>
    <w:rsid w:val="00B313A1"/>
    <w:rPr>
      <w:rFonts w:ascii="Arial" w:eastAsia="Times New Roman" w:hAnsi="Arial" w:cs="Times New Roman"/>
      <w:b/>
      <w:bCs/>
      <w:iCs/>
      <w:color w:val="000000"/>
      <w:sz w:val="18"/>
    </w:rPr>
  </w:style>
  <w:style w:type="paragraph" w:styleId="Title">
    <w:name w:val="Title"/>
    <w:basedOn w:val="BaseHeading"/>
    <w:next w:val="Subtitle"/>
    <w:link w:val="TitleChar"/>
    <w:uiPriority w:val="29"/>
    <w:semiHidden/>
    <w:rsid w:val="00B313A1"/>
    <w:pPr>
      <w:spacing w:line="240" w:lineRule="auto"/>
      <w:contextualSpacing/>
    </w:pPr>
    <w:rPr>
      <w:rFonts w:eastAsia="Times New Roman"/>
      <w:b/>
      <w:sz w:val="80"/>
      <w:szCs w:val="52"/>
    </w:rPr>
  </w:style>
  <w:style w:type="character" w:customStyle="1" w:styleId="TitleChar">
    <w:name w:val="Title Char"/>
    <w:link w:val="Title"/>
    <w:uiPriority w:val="29"/>
    <w:semiHidden/>
    <w:rsid w:val="00A83564"/>
    <w:rPr>
      <w:rFonts w:ascii="Arial" w:eastAsia="Times New Roman" w:hAnsi="Arial" w:cs="Times New Roman"/>
      <w:b/>
      <w:color w:val="000000"/>
      <w:sz w:val="80"/>
      <w:szCs w:val="52"/>
    </w:rPr>
  </w:style>
  <w:style w:type="paragraph" w:styleId="Subtitle">
    <w:name w:val="Subtitle"/>
    <w:basedOn w:val="BaseHeading"/>
    <w:next w:val="BodyText"/>
    <w:link w:val="SubtitleChar"/>
    <w:uiPriority w:val="30"/>
    <w:semiHidden/>
    <w:rsid w:val="00364CCE"/>
    <w:pPr>
      <w:numPr>
        <w:ilvl w:val="1"/>
      </w:numPr>
    </w:pPr>
    <w:rPr>
      <w:rFonts w:eastAsia="Times New Roman"/>
      <w:iCs/>
      <w:sz w:val="48"/>
      <w:szCs w:val="24"/>
    </w:rPr>
  </w:style>
  <w:style w:type="character" w:customStyle="1" w:styleId="SubtitleChar">
    <w:name w:val="Subtitle Char"/>
    <w:link w:val="Subtitle"/>
    <w:uiPriority w:val="30"/>
    <w:semiHidden/>
    <w:rsid w:val="00A83564"/>
    <w:rPr>
      <w:rFonts w:ascii="Arial" w:eastAsia="Times New Roman" w:hAnsi="Arial" w:cs="Times New Roman"/>
      <w:iCs/>
      <w:color w:val="000000"/>
      <w:sz w:val="48"/>
      <w:szCs w:val="24"/>
    </w:rPr>
  </w:style>
  <w:style w:type="paragraph" w:customStyle="1" w:styleId="BaseStyle">
    <w:name w:val="___Base Style"/>
    <w:semiHidden/>
    <w:rsid w:val="00494D7A"/>
    <w:pPr>
      <w:spacing w:line="276" w:lineRule="auto"/>
    </w:pPr>
    <w:rPr>
      <w:sz w:val="22"/>
      <w:szCs w:val="22"/>
    </w:rPr>
  </w:style>
  <w:style w:type="paragraph" w:customStyle="1" w:styleId="BaseTable">
    <w:name w:val="___Base Table"/>
    <w:semiHidden/>
    <w:rsid w:val="00C13102"/>
    <w:rPr>
      <w:sz w:val="18"/>
      <w:szCs w:val="22"/>
    </w:rPr>
  </w:style>
  <w:style w:type="paragraph" w:customStyle="1" w:styleId="BaseText">
    <w:name w:val="__Base Text"/>
    <w:basedOn w:val="BaseStyle"/>
    <w:semiHidden/>
    <w:rsid w:val="00B313A1"/>
    <w:rPr>
      <w:sz w:val="18"/>
    </w:rPr>
  </w:style>
  <w:style w:type="paragraph" w:customStyle="1" w:styleId="BaseHeading">
    <w:name w:val="__Base Heading"/>
    <w:basedOn w:val="BaseStyle"/>
    <w:next w:val="BodyText"/>
    <w:semiHidden/>
    <w:rsid w:val="00B313A1"/>
    <w:pPr>
      <w:keepNext/>
      <w:keepLines/>
    </w:pPr>
    <w:rPr>
      <w:color w:val="000000"/>
    </w:rPr>
  </w:style>
  <w:style w:type="paragraph" w:customStyle="1" w:styleId="1ptspacer">
    <w:name w:val="__1pt spacer"/>
    <w:basedOn w:val="BaseStyle"/>
    <w:next w:val="BodyText"/>
    <w:semiHidden/>
    <w:rsid w:val="00494D7A"/>
    <w:pPr>
      <w:spacing w:line="20" w:lineRule="exact"/>
    </w:pPr>
    <w:rPr>
      <w:color w:val="FF0000"/>
      <w:sz w:val="2"/>
    </w:rPr>
  </w:style>
  <w:style w:type="paragraph" w:customStyle="1" w:styleId="BaseSECTION">
    <w:name w:val="__Base SECTION"/>
    <w:basedOn w:val="BaseText"/>
    <w:next w:val="BodyText"/>
    <w:semiHidden/>
    <w:rsid w:val="00494D7A"/>
    <w:pPr>
      <w:spacing w:line="20" w:lineRule="exact"/>
    </w:pPr>
    <w:rPr>
      <w:color w:val="0000FF"/>
    </w:rPr>
  </w:style>
  <w:style w:type="paragraph" w:customStyle="1" w:styleId="Placeholder">
    <w:name w:val="__Placeholder"/>
    <w:basedOn w:val="BaseText"/>
    <w:next w:val="BodyText"/>
    <w:semiHidden/>
    <w:rsid w:val="00494D7A"/>
    <w:pPr>
      <w:spacing w:line="240" w:lineRule="auto"/>
      <w:jc w:val="center"/>
    </w:pPr>
  </w:style>
  <w:style w:type="paragraph" w:customStyle="1" w:styleId="MDAnchor">
    <w:name w:val="__MD Anchor"/>
    <w:basedOn w:val="BaseText"/>
    <w:next w:val="BodyText"/>
    <w:semiHidden/>
    <w:rsid w:val="00494D7A"/>
    <w:pPr>
      <w:spacing w:line="20" w:lineRule="exact"/>
    </w:pPr>
  </w:style>
  <w:style w:type="paragraph" w:customStyle="1" w:styleId="MDPlaceholder">
    <w:name w:val="__MD Placeholder"/>
    <w:basedOn w:val="BaseText"/>
    <w:next w:val="BodyText"/>
    <w:semiHidden/>
    <w:rsid w:val="00494D7A"/>
    <w:pPr>
      <w:spacing w:line="240" w:lineRule="auto"/>
      <w:jc w:val="center"/>
    </w:pPr>
  </w:style>
  <w:style w:type="paragraph" w:customStyle="1" w:styleId="MDSpacer">
    <w:name w:val="__MD Spacer"/>
    <w:basedOn w:val="BaseText"/>
    <w:next w:val="BodyText"/>
    <w:semiHidden/>
    <w:rsid w:val="00494D7A"/>
    <w:pPr>
      <w:spacing w:line="240" w:lineRule="exact"/>
    </w:pPr>
  </w:style>
  <w:style w:type="paragraph" w:styleId="ListBullet0">
    <w:name w:val="List Bullet"/>
    <w:basedOn w:val="BodyText"/>
    <w:uiPriority w:val="15"/>
    <w:qFormat/>
    <w:rsid w:val="00DF12B6"/>
    <w:pPr>
      <w:numPr>
        <w:numId w:val="3"/>
      </w:numPr>
      <w:contextualSpacing/>
    </w:pPr>
  </w:style>
  <w:style w:type="paragraph" w:customStyle="1" w:styleId="TableText">
    <w:name w:val="Table Text"/>
    <w:basedOn w:val="BaseTable"/>
    <w:uiPriority w:val="18"/>
    <w:qFormat/>
    <w:rsid w:val="00622F47"/>
  </w:style>
  <w:style w:type="character" w:styleId="BookTitle">
    <w:name w:val="Book Title"/>
    <w:uiPriority w:val="33"/>
    <w:semiHidden/>
    <w:qFormat/>
    <w:rsid w:val="00494D7A"/>
    <w:rPr>
      <w:b/>
      <w:bCs/>
      <w:smallCaps/>
      <w:spacing w:val="5"/>
    </w:rPr>
  </w:style>
  <w:style w:type="character" w:styleId="Emphasis">
    <w:name w:val="Emphasis"/>
    <w:uiPriority w:val="20"/>
    <w:semiHidden/>
    <w:qFormat/>
    <w:rsid w:val="00494D7A"/>
    <w:rPr>
      <w:i/>
      <w:iCs/>
    </w:rPr>
  </w:style>
  <w:style w:type="character" w:styleId="IntenseEmphasis">
    <w:name w:val="Intense Emphasis"/>
    <w:uiPriority w:val="21"/>
    <w:semiHidden/>
    <w:qFormat/>
    <w:rsid w:val="00494D7A"/>
    <w:rPr>
      <w:b/>
      <w:bCs/>
      <w:i/>
      <w:iCs/>
      <w:color w:val="6180C3"/>
    </w:rPr>
  </w:style>
  <w:style w:type="paragraph" w:styleId="IntenseQuote">
    <w:name w:val="Intense Quote"/>
    <w:basedOn w:val="Normal"/>
    <w:next w:val="Normal"/>
    <w:link w:val="IntenseQuoteChar"/>
    <w:uiPriority w:val="30"/>
    <w:semiHidden/>
    <w:qFormat/>
    <w:rsid w:val="00494D7A"/>
    <w:pPr>
      <w:pBdr>
        <w:bottom w:val="single" w:sz="4" w:space="4" w:color="6180C3"/>
      </w:pBdr>
      <w:spacing w:before="200" w:after="280"/>
      <w:ind w:left="936" w:right="936"/>
    </w:pPr>
    <w:rPr>
      <w:b/>
      <w:bCs/>
      <w:i/>
      <w:iCs/>
      <w:color w:val="6180C3"/>
    </w:rPr>
  </w:style>
  <w:style w:type="character" w:customStyle="1" w:styleId="IntenseQuoteChar">
    <w:name w:val="Intense Quote Char"/>
    <w:link w:val="IntenseQuote"/>
    <w:uiPriority w:val="30"/>
    <w:rsid w:val="00494D7A"/>
    <w:rPr>
      <w:b/>
      <w:bCs/>
      <w:i/>
      <w:iCs/>
      <w:color w:val="6180C3"/>
      <w:sz w:val="18"/>
    </w:rPr>
  </w:style>
  <w:style w:type="character" w:styleId="IntenseReference">
    <w:name w:val="Intense Reference"/>
    <w:uiPriority w:val="32"/>
    <w:semiHidden/>
    <w:qFormat/>
    <w:rsid w:val="00494D7A"/>
    <w:rPr>
      <w:b/>
      <w:bCs/>
      <w:smallCaps/>
      <w:color w:val="000000"/>
      <w:spacing w:val="5"/>
      <w:u w:val="single"/>
    </w:rPr>
  </w:style>
  <w:style w:type="paragraph" w:styleId="ListParagraph">
    <w:name w:val="List Paragraph"/>
    <w:basedOn w:val="Normal"/>
    <w:uiPriority w:val="34"/>
    <w:semiHidden/>
    <w:qFormat/>
    <w:rsid w:val="00494D7A"/>
    <w:pPr>
      <w:ind w:left="720"/>
      <w:contextualSpacing/>
    </w:pPr>
  </w:style>
  <w:style w:type="paragraph" w:styleId="NoSpacing">
    <w:name w:val="No Spacing"/>
    <w:uiPriority w:val="1"/>
    <w:semiHidden/>
    <w:qFormat/>
    <w:rsid w:val="00494D7A"/>
    <w:rPr>
      <w:sz w:val="18"/>
      <w:szCs w:val="22"/>
    </w:rPr>
  </w:style>
  <w:style w:type="paragraph" w:styleId="Quote">
    <w:name w:val="Quote"/>
    <w:basedOn w:val="Normal"/>
    <w:next w:val="Normal"/>
    <w:link w:val="QuoteChar"/>
    <w:uiPriority w:val="29"/>
    <w:semiHidden/>
    <w:qFormat/>
    <w:rsid w:val="00494D7A"/>
    <w:rPr>
      <w:i/>
      <w:iCs/>
      <w:color w:val="000000"/>
    </w:rPr>
  </w:style>
  <w:style w:type="character" w:customStyle="1" w:styleId="QuoteChar">
    <w:name w:val="Quote Char"/>
    <w:link w:val="Quote"/>
    <w:uiPriority w:val="29"/>
    <w:rsid w:val="00494D7A"/>
    <w:rPr>
      <w:i/>
      <w:iCs/>
      <w:color w:val="000000"/>
      <w:sz w:val="18"/>
    </w:rPr>
  </w:style>
  <w:style w:type="character" w:styleId="Strong">
    <w:name w:val="Strong"/>
    <w:uiPriority w:val="22"/>
    <w:qFormat/>
    <w:rsid w:val="00494D7A"/>
    <w:rPr>
      <w:b/>
      <w:bCs/>
    </w:rPr>
  </w:style>
  <w:style w:type="character" w:styleId="SubtleEmphasis">
    <w:name w:val="Subtle Emphasis"/>
    <w:uiPriority w:val="19"/>
    <w:semiHidden/>
    <w:qFormat/>
    <w:rsid w:val="00494D7A"/>
    <w:rPr>
      <w:i/>
      <w:iCs/>
      <w:color w:val="808080"/>
    </w:rPr>
  </w:style>
  <w:style w:type="character" w:styleId="SubtleReference">
    <w:name w:val="Subtle Reference"/>
    <w:uiPriority w:val="31"/>
    <w:semiHidden/>
    <w:qFormat/>
    <w:rsid w:val="00494D7A"/>
    <w:rPr>
      <w:smallCaps/>
      <w:color w:val="000000"/>
      <w:u w:val="single"/>
    </w:rPr>
  </w:style>
  <w:style w:type="numbering" w:customStyle="1" w:styleId="ListBullet">
    <w:name w:val="__List Bullet"/>
    <w:uiPriority w:val="99"/>
    <w:rsid w:val="00DF12B6"/>
    <w:pPr>
      <w:numPr>
        <w:numId w:val="2"/>
      </w:numPr>
    </w:pPr>
  </w:style>
  <w:style w:type="character" w:styleId="LineNumber">
    <w:name w:val="line number"/>
    <w:basedOn w:val="DefaultParagraphFont"/>
    <w:uiPriority w:val="99"/>
    <w:semiHidden/>
    <w:rsid w:val="001C6BCA"/>
  </w:style>
  <w:style w:type="numbering" w:customStyle="1" w:styleId="ListNumber">
    <w:name w:val="__List Number"/>
    <w:uiPriority w:val="99"/>
    <w:rsid w:val="001C6BCA"/>
    <w:pPr>
      <w:numPr>
        <w:numId w:val="5"/>
      </w:numPr>
    </w:pPr>
  </w:style>
  <w:style w:type="paragraph" w:styleId="Header">
    <w:name w:val="header"/>
    <w:basedOn w:val="BaseText"/>
    <w:link w:val="HeaderChar"/>
    <w:uiPriority w:val="34"/>
    <w:rsid w:val="00B14873"/>
    <w:pPr>
      <w:spacing w:before="30" w:line="240" w:lineRule="auto"/>
    </w:pPr>
    <w:rPr>
      <w:b/>
      <w:sz w:val="40"/>
    </w:rPr>
  </w:style>
  <w:style w:type="paragraph" w:styleId="ListNumber0">
    <w:name w:val="List Number"/>
    <w:basedOn w:val="Normal"/>
    <w:uiPriority w:val="15"/>
    <w:qFormat/>
    <w:rsid w:val="001C6BCA"/>
    <w:pPr>
      <w:numPr>
        <w:numId w:val="18"/>
      </w:numPr>
      <w:contextualSpacing/>
    </w:pPr>
  </w:style>
  <w:style w:type="character" w:customStyle="1" w:styleId="HeaderChar">
    <w:name w:val="Header Char"/>
    <w:link w:val="Header"/>
    <w:uiPriority w:val="34"/>
    <w:rsid w:val="00B14873"/>
    <w:rPr>
      <w:b/>
      <w:sz w:val="40"/>
    </w:rPr>
  </w:style>
  <w:style w:type="paragraph" w:styleId="Footer">
    <w:name w:val="footer"/>
    <w:basedOn w:val="BaseText"/>
    <w:link w:val="FooterChar"/>
    <w:uiPriority w:val="34"/>
    <w:rsid w:val="004750EF"/>
    <w:pPr>
      <w:spacing w:line="240" w:lineRule="auto"/>
    </w:pPr>
    <w:rPr>
      <w:caps/>
      <w:sz w:val="16"/>
    </w:rPr>
  </w:style>
  <w:style w:type="character" w:customStyle="1" w:styleId="FooterChar">
    <w:name w:val="Footer Char"/>
    <w:link w:val="Footer"/>
    <w:uiPriority w:val="34"/>
    <w:rsid w:val="00364CCE"/>
    <w:rPr>
      <w:caps/>
      <w:sz w:val="16"/>
    </w:rPr>
  </w:style>
  <w:style w:type="table" w:styleId="TableGrid">
    <w:name w:val="Table Grid"/>
    <w:basedOn w:val="TableNormal"/>
    <w:uiPriority w:val="39"/>
    <w:rsid w:val="00C13102"/>
    <w:tblPr>
      <w:tblCellMar>
        <w:left w:w="0" w:type="dxa"/>
        <w:right w:w="0" w:type="dxa"/>
      </w:tblCellMar>
    </w:tblPr>
    <w:trPr>
      <w:hidden/>
    </w:trPr>
  </w:style>
  <w:style w:type="character" w:styleId="PageNumber">
    <w:name w:val="page number"/>
    <w:uiPriority w:val="99"/>
    <w:semiHidden/>
    <w:rsid w:val="003B4164"/>
    <w:rPr>
      <w:color w:val="000000"/>
    </w:rPr>
  </w:style>
  <w:style w:type="paragraph" w:customStyle="1" w:styleId="HeadingExecutiveSummary">
    <w:name w:val="Heading Executive Summary"/>
    <w:basedOn w:val="Normal"/>
    <w:uiPriority w:val="35"/>
    <w:rsid w:val="00A83564"/>
    <w:pPr>
      <w:keepNext/>
      <w:keepLines/>
      <w:spacing w:after="0" w:line="235" w:lineRule="auto"/>
      <w:outlineLvl w:val="0"/>
    </w:pPr>
    <w:rPr>
      <w:rFonts w:eastAsia="Times New Roman"/>
      <w:bCs/>
      <w:color w:val="000000"/>
      <w:sz w:val="32"/>
      <w:szCs w:val="28"/>
    </w:rPr>
  </w:style>
  <w:style w:type="table" w:customStyle="1" w:styleId="OBIE">
    <w:name w:val="__OBIE"/>
    <w:basedOn w:val="TableNormal"/>
    <w:uiPriority w:val="99"/>
    <w:rsid w:val="00F82A1D"/>
    <w:tblPr>
      <w:tblBorders>
        <w:bottom w:val="single" w:sz="4" w:space="0" w:color="999999"/>
        <w:insideH w:val="single" w:sz="4" w:space="0" w:color="999999"/>
      </w:tblBorders>
      <w:tblCellMar>
        <w:top w:w="96" w:type="dxa"/>
        <w:left w:w="0" w:type="dxa"/>
        <w:bottom w:w="96" w:type="dxa"/>
        <w:right w:w="0" w:type="dxa"/>
      </w:tblCellMar>
    </w:tblPr>
    <w:trPr>
      <w:hidden/>
    </w:trPr>
    <w:tblStylePr w:type="firstRow">
      <w:rPr>
        <w:b/>
      </w:rPr>
      <w:tblPr/>
      <w:trPr>
        <w:hidden/>
      </w:trPr>
      <w:tcPr>
        <w:tcMar>
          <w:top w:w="0" w:type="dxa"/>
          <w:left w:w="0" w:type="nil"/>
          <w:bottom w:w="113" w:type="dxa"/>
          <w:right w:w="0" w:type="nil"/>
        </w:tcMar>
      </w:tcPr>
    </w:tblStylePr>
  </w:style>
  <w:style w:type="paragraph" w:customStyle="1" w:styleId="DocumentDetails">
    <w:name w:val="Document Details"/>
    <w:basedOn w:val="Normal"/>
    <w:uiPriority w:val="35"/>
    <w:qFormat/>
    <w:rsid w:val="00B41E7B"/>
    <w:pPr>
      <w:tabs>
        <w:tab w:val="left" w:pos="360"/>
      </w:tabs>
      <w:spacing w:before="60" w:after="60"/>
    </w:pPr>
    <w:rPr>
      <w:rFonts w:eastAsia="Times New Roman" w:cs="Arial"/>
      <w:sz w:val="20"/>
      <w:szCs w:val="20"/>
      <w:lang w:val="en-US"/>
    </w:rPr>
  </w:style>
  <w:style w:type="character" w:customStyle="1" w:styleId="DocumentClassification">
    <w:name w:val="Document Classification"/>
    <w:basedOn w:val="DefaultParagraphFont"/>
    <w:uiPriority w:val="35"/>
    <w:rsid w:val="00CB1C16"/>
  </w:style>
  <w:style w:type="paragraph" w:styleId="Date">
    <w:name w:val="Date"/>
    <w:basedOn w:val="DocumentDetails"/>
    <w:next w:val="DocumentDetails"/>
    <w:link w:val="DateChar"/>
    <w:uiPriority w:val="34"/>
    <w:semiHidden/>
    <w:rsid w:val="00A63AEA"/>
  </w:style>
  <w:style w:type="character" w:customStyle="1" w:styleId="DateChar">
    <w:name w:val="Date Char"/>
    <w:link w:val="Date"/>
    <w:uiPriority w:val="34"/>
    <w:semiHidden/>
    <w:rsid w:val="00A83564"/>
    <w:rPr>
      <w:sz w:val="18"/>
    </w:rPr>
  </w:style>
  <w:style w:type="paragraph" w:customStyle="1" w:styleId="HeadingReviewandApproval">
    <w:name w:val="Heading Review and Approval"/>
    <w:basedOn w:val="DocumentDetails"/>
    <w:uiPriority w:val="35"/>
    <w:rsid w:val="003606DE"/>
    <w:pPr>
      <w:outlineLvl w:val="0"/>
    </w:pPr>
  </w:style>
  <w:style w:type="paragraph" w:styleId="TOCHeading">
    <w:name w:val="TOC Heading"/>
    <w:basedOn w:val="BaseText"/>
    <w:next w:val="TOC1"/>
    <w:uiPriority w:val="39"/>
    <w:semiHidden/>
    <w:rsid w:val="006F7E0E"/>
    <w:pPr>
      <w:spacing w:after="101" w:line="240" w:lineRule="auto"/>
    </w:pPr>
    <w:rPr>
      <w:b/>
      <w:lang w:eastAsia="ja-JP"/>
    </w:rPr>
  </w:style>
  <w:style w:type="paragraph" w:styleId="TOC1">
    <w:name w:val="toc 1"/>
    <w:basedOn w:val="BaseText"/>
    <w:autoRedefine/>
    <w:uiPriority w:val="39"/>
    <w:semiHidden/>
    <w:rsid w:val="009D5551"/>
    <w:pPr>
      <w:pBdr>
        <w:top w:val="single" w:sz="4" w:space="5" w:color="999999"/>
        <w:bottom w:val="single" w:sz="4" w:space="5" w:color="999999"/>
        <w:between w:val="single" w:sz="4" w:space="5" w:color="999999"/>
      </w:pBdr>
      <w:tabs>
        <w:tab w:val="right" w:pos="10206"/>
      </w:tabs>
      <w:spacing w:line="240" w:lineRule="auto"/>
    </w:pPr>
    <w:rPr>
      <w:color w:val="000000"/>
    </w:rPr>
  </w:style>
  <w:style w:type="paragraph" w:styleId="TOC2">
    <w:name w:val="toc 2"/>
    <w:basedOn w:val="Normal"/>
    <w:next w:val="Normal"/>
    <w:autoRedefine/>
    <w:uiPriority w:val="39"/>
    <w:semiHidden/>
    <w:rsid w:val="00E90FEA"/>
    <w:pPr>
      <w:spacing w:after="100"/>
      <w:ind w:left="180"/>
    </w:pPr>
  </w:style>
  <w:style w:type="paragraph" w:styleId="TOC3">
    <w:name w:val="toc 3"/>
    <w:basedOn w:val="Normal"/>
    <w:next w:val="Normal"/>
    <w:autoRedefine/>
    <w:uiPriority w:val="39"/>
    <w:semiHidden/>
    <w:rsid w:val="00E90FEA"/>
    <w:pPr>
      <w:spacing w:after="100"/>
      <w:ind w:left="360"/>
    </w:pPr>
  </w:style>
  <w:style w:type="character" w:styleId="Hyperlink">
    <w:name w:val="Hyperlink"/>
    <w:uiPriority w:val="99"/>
    <w:rsid w:val="00E90FEA"/>
    <w:rPr>
      <w:color w:val="000000"/>
      <w:u w:val="single"/>
    </w:rPr>
  </w:style>
  <w:style w:type="paragraph" w:styleId="BalloonText">
    <w:name w:val="Balloon Text"/>
    <w:basedOn w:val="Normal"/>
    <w:link w:val="BalloonTextChar"/>
    <w:uiPriority w:val="99"/>
    <w:semiHidden/>
    <w:rsid w:val="00E90F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0FEA"/>
    <w:rPr>
      <w:rFonts w:ascii="Tahoma" w:hAnsi="Tahoma" w:cs="Tahoma"/>
      <w:sz w:val="16"/>
      <w:szCs w:val="16"/>
    </w:rPr>
  </w:style>
  <w:style w:type="paragraph" w:customStyle="1" w:styleId="BaseMarginText">
    <w:name w:val="__Base Margin Text"/>
    <w:basedOn w:val="BaseText"/>
    <w:semiHidden/>
    <w:rsid w:val="00696094"/>
    <w:pPr>
      <w:framePr w:w="2948" w:hSpace="454" w:wrap="around" w:vAnchor="text" w:hAnchor="page" w:xAlign="right" w:y="1"/>
    </w:pPr>
  </w:style>
  <w:style w:type="paragraph" w:customStyle="1" w:styleId="MarginText">
    <w:name w:val="Margin Text"/>
    <w:basedOn w:val="BaseMarginText"/>
    <w:uiPriority w:val="16"/>
    <w:rsid w:val="00696094"/>
    <w:pPr>
      <w:framePr w:wrap="around"/>
      <w:spacing w:line="247" w:lineRule="auto"/>
    </w:pPr>
    <w:rPr>
      <w:color w:val="4C4C4C"/>
      <w:sz w:val="22"/>
    </w:rPr>
  </w:style>
  <w:style w:type="table" w:styleId="LightShading">
    <w:name w:val="Light Shading"/>
    <w:basedOn w:val="TableNormal"/>
    <w:uiPriority w:val="60"/>
    <w:rsid w:val="00CB7F52"/>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numbering" w:customStyle="1" w:styleId="TableList">
    <w:name w:val="__Table List"/>
    <w:uiPriority w:val="99"/>
    <w:rsid w:val="0013177D"/>
    <w:pPr>
      <w:numPr>
        <w:numId w:val="19"/>
      </w:numPr>
    </w:pPr>
  </w:style>
  <w:style w:type="table" w:styleId="LightShading-Accent3">
    <w:name w:val="Light Shading Accent 3"/>
    <w:basedOn w:val="TableNormal"/>
    <w:uiPriority w:val="60"/>
    <w:rsid w:val="00622F47"/>
    <w:rPr>
      <w:color w:val="1E2762"/>
    </w:rPr>
    <w:tblPr>
      <w:tblStyleRowBandSize w:val="1"/>
      <w:tblStyleColBandSize w:val="1"/>
      <w:tblBorders>
        <w:top w:val="single" w:sz="8" w:space="0" w:color="283583"/>
        <w:bottom w:val="single" w:sz="8" w:space="0" w:color="283583"/>
      </w:tblBorders>
    </w:tblPr>
    <w:trPr>
      <w:hidden/>
    </w:trPr>
    <w:tblStylePr w:type="fir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la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BEC4EB"/>
      </w:tcPr>
    </w:tblStylePr>
    <w:tblStylePr w:type="band1Horz">
      <w:tblPr/>
      <w:trPr>
        <w:hidden/>
      </w:trPr>
      <w:tcPr>
        <w:tcBorders>
          <w:left w:val="nil"/>
          <w:right w:val="nil"/>
          <w:insideH w:val="nil"/>
          <w:insideV w:val="nil"/>
        </w:tcBorders>
        <w:shd w:val="clear" w:color="auto" w:fill="BEC4EB"/>
      </w:tcPr>
    </w:tblStylePr>
  </w:style>
  <w:style w:type="character" w:styleId="PlaceholderText">
    <w:name w:val="Placeholder Text"/>
    <w:uiPriority w:val="99"/>
    <w:semiHidden/>
    <w:rsid w:val="00627BA2"/>
    <w:rPr>
      <w:color w:val="808080"/>
    </w:rPr>
  </w:style>
  <w:style w:type="paragraph" w:styleId="NormalWeb">
    <w:name w:val="Normal (Web)"/>
    <w:basedOn w:val="Normal"/>
    <w:uiPriority w:val="99"/>
    <w:unhideWhenUsed/>
    <w:rsid w:val="00805E75"/>
    <w:pPr>
      <w:spacing w:before="100" w:beforeAutospacing="1" w:after="300" w:line="240" w:lineRule="auto"/>
    </w:pPr>
    <w:rPr>
      <w:rFonts w:ascii="Times New Roman" w:eastAsia="Times New Roman" w:hAnsi="Times New Roman"/>
      <w:spacing w:val="-1"/>
      <w:sz w:val="43"/>
      <w:szCs w:val="43"/>
      <w:lang w:eastAsia="en-GB"/>
    </w:rPr>
  </w:style>
  <w:style w:type="paragraph" w:customStyle="1" w:styleId="sc-gwvkww">
    <w:name w:val="sc-gwvkww"/>
    <w:basedOn w:val="Normal"/>
    <w:rsid w:val="00C4169B"/>
    <w:pPr>
      <w:spacing w:before="100" w:beforeAutospacing="1" w:after="100" w:afterAutospacing="1" w:line="240" w:lineRule="auto"/>
    </w:pPr>
    <w:rPr>
      <w:rFonts w:ascii="Times New Roman" w:eastAsia="Times New Roman" w:hAnsi="Times New Roman"/>
      <w:sz w:val="24"/>
      <w:szCs w:val="24"/>
    </w:rPr>
  </w:style>
  <w:style w:type="table" w:customStyle="1" w:styleId="TableGrid2">
    <w:name w:val="Table Grid2"/>
    <w:basedOn w:val="TableNormal"/>
    <w:next w:val="TableGrid"/>
    <w:uiPriority w:val="59"/>
    <w:rsid w:val="00A03778"/>
    <w:rPr>
      <w:rFonts w:ascii="Calibri" w:eastAsia="Times New Roman" w:hAnsi="Calibr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8149">
      <w:bodyDiv w:val="1"/>
      <w:marLeft w:val="0"/>
      <w:marRight w:val="0"/>
      <w:marTop w:val="0"/>
      <w:marBottom w:val="0"/>
      <w:divBdr>
        <w:top w:val="none" w:sz="0" w:space="0" w:color="auto"/>
        <w:left w:val="none" w:sz="0" w:space="0" w:color="auto"/>
        <w:bottom w:val="none" w:sz="0" w:space="0" w:color="auto"/>
        <w:right w:val="none" w:sz="0" w:space="0" w:color="auto"/>
      </w:divBdr>
    </w:div>
    <w:div w:id="306128852">
      <w:bodyDiv w:val="1"/>
      <w:marLeft w:val="0"/>
      <w:marRight w:val="0"/>
      <w:marTop w:val="0"/>
      <w:marBottom w:val="0"/>
      <w:divBdr>
        <w:top w:val="none" w:sz="0" w:space="0" w:color="auto"/>
        <w:left w:val="none" w:sz="0" w:space="0" w:color="auto"/>
        <w:bottom w:val="none" w:sz="0" w:space="0" w:color="auto"/>
        <w:right w:val="none" w:sz="0" w:space="0" w:color="auto"/>
      </w:divBdr>
      <w:divsChild>
        <w:div w:id="704251328">
          <w:marLeft w:val="0"/>
          <w:marRight w:val="0"/>
          <w:marTop w:val="750"/>
          <w:marBottom w:val="0"/>
          <w:divBdr>
            <w:top w:val="none" w:sz="0" w:space="0" w:color="auto"/>
            <w:left w:val="none" w:sz="0" w:space="0" w:color="auto"/>
            <w:bottom w:val="none" w:sz="0" w:space="0" w:color="auto"/>
            <w:right w:val="none" w:sz="0" w:space="0" w:color="auto"/>
          </w:divBdr>
          <w:divsChild>
            <w:div w:id="1104572321">
              <w:marLeft w:val="0"/>
              <w:marRight w:val="0"/>
              <w:marTop w:val="690"/>
              <w:marBottom w:val="0"/>
              <w:divBdr>
                <w:top w:val="none" w:sz="0" w:space="0" w:color="auto"/>
                <w:left w:val="none" w:sz="0" w:space="0" w:color="auto"/>
                <w:bottom w:val="none" w:sz="0" w:space="0" w:color="auto"/>
                <w:right w:val="none" w:sz="0" w:space="0" w:color="auto"/>
              </w:divBdr>
              <w:divsChild>
                <w:div w:id="1654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4790">
      <w:bodyDiv w:val="1"/>
      <w:marLeft w:val="0"/>
      <w:marRight w:val="0"/>
      <w:marTop w:val="0"/>
      <w:marBottom w:val="0"/>
      <w:divBdr>
        <w:top w:val="none" w:sz="0" w:space="0" w:color="auto"/>
        <w:left w:val="none" w:sz="0" w:space="0" w:color="auto"/>
        <w:bottom w:val="none" w:sz="0" w:space="0" w:color="auto"/>
        <w:right w:val="none" w:sz="0" w:space="0" w:color="auto"/>
      </w:divBdr>
    </w:div>
    <w:div w:id="816074317">
      <w:bodyDiv w:val="1"/>
      <w:marLeft w:val="0"/>
      <w:marRight w:val="0"/>
      <w:marTop w:val="0"/>
      <w:marBottom w:val="0"/>
      <w:divBdr>
        <w:top w:val="none" w:sz="0" w:space="0" w:color="auto"/>
        <w:left w:val="none" w:sz="0" w:space="0" w:color="auto"/>
        <w:bottom w:val="none" w:sz="0" w:space="0" w:color="auto"/>
        <w:right w:val="none" w:sz="0" w:space="0" w:color="auto"/>
      </w:divBdr>
    </w:div>
    <w:div w:id="830170803">
      <w:bodyDiv w:val="1"/>
      <w:marLeft w:val="0"/>
      <w:marRight w:val="0"/>
      <w:marTop w:val="0"/>
      <w:marBottom w:val="0"/>
      <w:divBdr>
        <w:top w:val="none" w:sz="0" w:space="0" w:color="auto"/>
        <w:left w:val="none" w:sz="0" w:space="0" w:color="auto"/>
        <w:bottom w:val="none" w:sz="0" w:space="0" w:color="auto"/>
        <w:right w:val="none" w:sz="0" w:space="0" w:color="auto"/>
      </w:divBdr>
    </w:div>
    <w:div w:id="863009349">
      <w:bodyDiv w:val="1"/>
      <w:marLeft w:val="0"/>
      <w:marRight w:val="0"/>
      <w:marTop w:val="0"/>
      <w:marBottom w:val="0"/>
      <w:divBdr>
        <w:top w:val="none" w:sz="0" w:space="0" w:color="auto"/>
        <w:left w:val="none" w:sz="0" w:space="0" w:color="auto"/>
        <w:bottom w:val="none" w:sz="0" w:space="0" w:color="auto"/>
        <w:right w:val="none" w:sz="0" w:space="0" w:color="auto"/>
      </w:divBdr>
    </w:div>
    <w:div w:id="1057431598">
      <w:bodyDiv w:val="1"/>
      <w:marLeft w:val="0"/>
      <w:marRight w:val="0"/>
      <w:marTop w:val="0"/>
      <w:marBottom w:val="0"/>
      <w:divBdr>
        <w:top w:val="none" w:sz="0" w:space="0" w:color="auto"/>
        <w:left w:val="none" w:sz="0" w:space="0" w:color="auto"/>
        <w:bottom w:val="none" w:sz="0" w:space="0" w:color="auto"/>
        <w:right w:val="none" w:sz="0" w:space="0" w:color="auto"/>
      </w:divBdr>
    </w:div>
    <w:div w:id="1634602121">
      <w:bodyDiv w:val="1"/>
      <w:marLeft w:val="0"/>
      <w:marRight w:val="0"/>
      <w:marTop w:val="0"/>
      <w:marBottom w:val="0"/>
      <w:divBdr>
        <w:top w:val="none" w:sz="0" w:space="0" w:color="auto"/>
        <w:left w:val="none" w:sz="0" w:space="0" w:color="auto"/>
        <w:bottom w:val="none" w:sz="0" w:space="0" w:color="auto"/>
        <w:right w:val="none" w:sz="0" w:space="0" w:color="auto"/>
      </w:divBdr>
    </w:div>
    <w:div w:id="2021159647">
      <w:bodyDiv w:val="1"/>
      <w:marLeft w:val="0"/>
      <w:marRight w:val="0"/>
      <w:marTop w:val="0"/>
      <w:marBottom w:val="0"/>
      <w:divBdr>
        <w:top w:val="none" w:sz="0" w:space="0" w:color="auto"/>
        <w:left w:val="none" w:sz="0" w:space="0" w:color="auto"/>
        <w:bottom w:val="none" w:sz="0" w:space="0" w:color="auto"/>
        <w:right w:val="none" w:sz="0" w:space="0" w:color="auto"/>
      </w:divBdr>
    </w:div>
    <w:div w:id="2039040846">
      <w:bodyDiv w:val="1"/>
      <w:marLeft w:val="0"/>
      <w:marRight w:val="0"/>
      <w:marTop w:val="0"/>
      <w:marBottom w:val="0"/>
      <w:divBdr>
        <w:top w:val="none" w:sz="0" w:space="0" w:color="auto"/>
        <w:left w:val="none" w:sz="0" w:space="0" w:color="auto"/>
        <w:bottom w:val="none" w:sz="0" w:space="0" w:color="auto"/>
        <w:right w:val="none" w:sz="0" w:space="0" w:color="auto"/>
      </w:divBdr>
    </w:div>
    <w:div w:id="20674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E8B984BA0354AB7929B026F71C490" ma:contentTypeVersion="1" ma:contentTypeDescription="Create a new document." ma:contentTypeScope="" ma:versionID="d02b954d1b307410ad6a070c38f564cc">
  <xsd:schema xmlns:xsd="http://www.w3.org/2001/XMLSchema" xmlns:xs="http://www.w3.org/2001/XMLSchema" xmlns:p="http://schemas.microsoft.com/office/2006/metadata/properties" xmlns:ns2="ee232a21-4811-4072-a095-6a136dd6d82f" targetNamespace="http://schemas.microsoft.com/office/2006/metadata/properties" ma:root="true" ma:fieldsID="fb4417d6d581bb26eaa0c70113b6f8fa" ns2:_="">
    <xsd:import namespace="ee232a21-4811-4072-a095-6a136dd6d82f"/>
    <xsd:element name="properties">
      <xsd:complexType>
        <xsd:sequence>
          <xsd:element name="documentManagement">
            <xsd:complexType>
              <xsd:all>
                <xsd:element ref="ns2:Topic"/>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32a21-4811-4072-a095-6a136dd6d82f" elementFormDefault="qualified">
    <xsd:import namespace="http://schemas.microsoft.com/office/2006/documentManagement/types"/>
    <xsd:import namespace="http://schemas.microsoft.com/office/infopath/2007/PartnerControls"/>
    <xsd:element name="Topic" ma:index="8" ma:displayName="Topic" ma:format="Dropdown" ma:internalName="Topic">
      <xsd:simpleType>
        <xsd:restriction base="dms:Choice">
          <xsd:enumeration value="Building Information"/>
          <xsd:enumeration value="HR"/>
          <xsd:enumeration value="General"/>
          <xsd:enumeration value="Guidance"/>
          <xsd:enumeration value="Organisation"/>
          <xsd:enumeration value="Security"/>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e232a21-4811-4072-a095-6a136dd6d82f">Template</Topi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38861-2D6D-4261-A1AB-BF8A9803B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32a21-4811-4072-a095-6a136dd6d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0EDD30-F4DB-4C10-B809-16F14FA96366}">
  <ds:schemaRefs>
    <ds:schemaRef ds:uri="http://schemas.microsoft.com/sharepoint/v3/contenttype/forms"/>
  </ds:schemaRefs>
</ds:datastoreItem>
</file>

<file path=customXml/itemProps3.xml><?xml version="1.0" encoding="utf-8"?>
<ds:datastoreItem xmlns:ds="http://schemas.openxmlformats.org/officeDocument/2006/customXml" ds:itemID="{65ADADDE-0CF0-4ADA-86B7-9E812D24889F}">
  <ds:schemaRefs>
    <ds:schemaRef ds:uri="http://schemas.microsoft.com/office/2006/metadata/properties"/>
    <ds:schemaRef ds:uri="http://schemas.microsoft.com/office/infopath/2007/PartnerControls"/>
    <ds:schemaRef ds:uri="ee232a21-4811-4072-a095-6a136dd6d82f"/>
  </ds:schemaRefs>
</ds:datastoreItem>
</file>

<file path=customXml/itemProps4.xml><?xml version="1.0" encoding="utf-8"?>
<ds:datastoreItem xmlns:ds="http://schemas.openxmlformats.org/officeDocument/2006/customXml" ds:itemID="{DFE85E98-E192-4248-88EE-DCE347D4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UK Payments Administration Ltd</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Rajeev Walia</dc:creator>
  <cp:keywords/>
  <dc:description>Built by www.mediasterling.com</dc:description>
  <cp:lastModifiedBy>Blackaby, Sam (Santander UK)</cp:lastModifiedBy>
  <cp:revision>4</cp:revision>
  <cp:lastPrinted>2018-01-29T16:42:00Z</cp:lastPrinted>
  <dcterms:created xsi:type="dcterms:W3CDTF">2020-01-28T16:43:00Z</dcterms:created>
  <dcterms:modified xsi:type="dcterms:W3CDTF">2020-06-29T09:24:00Z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y fmtid="{D5CDD505-2E9C-101B-9397-08002B2CF9AE}" pid="3" name="ContentTypeId">
    <vt:lpwstr>0x010100AD2E8B984BA0354AB7929B026F71C490</vt:lpwstr>
  </property>
  <property fmtid="{D5CDD505-2E9C-101B-9397-08002B2CF9AE}" pid="4" name="MSIP_Label_41b88ec2-a72b-4523-9e84-0458a1764731_Enabled">
    <vt:lpwstr>True</vt:lpwstr>
  </property>
  <property fmtid="{D5CDD505-2E9C-101B-9397-08002B2CF9AE}" pid="5" name="MSIP_Label_41b88ec2-a72b-4523-9e84-0458a1764731_SiteId">
    <vt:lpwstr>35595a02-4d6d-44ac-99e1-f9ab4cd872db</vt:lpwstr>
  </property>
  <property fmtid="{D5CDD505-2E9C-101B-9397-08002B2CF9AE}" pid="6" name="MSIP_Label_41b88ec2-a72b-4523-9e84-0458a1764731_Owner">
    <vt:lpwstr>sam.blackaby@santander.co.uk</vt:lpwstr>
  </property>
  <property fmtid="{D5CDD505-2E9C-101B-9397-08002B2CF9AE}" pid="7" name="MSIP_Label_41b88ec2-a72b-4523-9e84-0458a1764731_SetDate">
    <vt:lpwstr>2020-01-28T16:43:15.0788273Z</vt:lpwstr>
  </property>
  <property fmtid="{D5CDD505-2E9C-101B-9397-08002B2CF9AE}" pid="8" name="MSIP_Label_41b88ec2-a72b-4523-9e84-0458a1764731_Name">
    <vt:lpwstr>Public</vt:lpwstr>
  </property>
  <property fmtid="{D5CDD505-2E9C-101B-9397-08002B2CF9AE}" pid="9" name="MSIP_Label_41b88ec2-a72b-4523-9e84-0458a1764731_Application">
    <vt:lpwstr>Microsoft Azure Information Protection</vt:lpwstr>
  </property>
  <property fmtid="{D5CDD505-2E9C-101B-9397-08002B2CF9AE}" pid="10" name="MSIP_Label_41b88ec2-a72b-4523-9e84-0458a1764731_ActionId">
    <vt:lpwstr>ebe18041-a167-479c-8ebf-12c19a13a21e</vt:lpwstr>
  </property>
  <property fmtid="{D5CDD505-2E9C-101B-9397-08002B2CF9AE}" pid="11" name="MSIP_Label_41b88ec2-a72b-4523-9e84-0458a1764731_Extended_MSFT_Method">
    <vt:lpwstr>Manual</vt:lpwstr>
  </property>
  <property fmtid="{D5CDD505-2E9C-101B-9397-08002B2CF9AE}" pid="12" name="Sensitivity">
    <vt:lpwstr>Public</vt:lpwstr>
  </property>
</Properties>
</file>